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C8E" w:rsidRDefault="00BB6C8E" w:rsidP="00BB6C8E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52D3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BB6C8E" w:rsidRDefault="00BB6C8E" w:rsidP="00BB6C8E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отдела выездных проверок № </w:t>
      </w:r>
      <w:r w:rsidR="0016067B">
        <w:rPr>
          <w:rFonts w:ascii="Times New Roman" w:hAnsi="Times New Roman" w:cs="Times New Roman"/>
          <w:sz w:val="28"/>
          <w:szCs w:val="28"/>
        </w:rPr>
        <w:t>2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Межрайонной ИФНС России № 18 по Санкт-Петербургу</w:t>
      </w:r>
    </w:p>
    <w:p w:rsidR="00BB6C8E" w:rsidRPr="00D3281A" w:rsidRDefault="00BB6C8E" w:rsidP="00BB6C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B6C8E" w:rsidRDefault="00BB6C8E" w:rsidP="00BB6C8E">
      <w:pPr>
        <w:ind w:firstLine="720"/>
        <w:jc w:val="both"/>
      </w:pPr>
    </w:p>
    <w:p w:rsidR="00BB6C8E" w:rsidRPr="00307C26" w:rsidRDefault="00BB6C8E" w:rsidP="00BB6C8E">
      <w:pPr>
        <w:ind w:firstLine="720"/>
        <w:jc w:val="both"/>
        <w:rPr>
          <w:sz w:val="26"/>
          <w:szCs w:val="26"/>
        </w:rPr>
      </w:pPr>
      <w:r w:rsidRPr="00307C26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1852D3" w:rsidRPr="00307C26">
        <w:rPr>
          <w:sz w:val="26"/>
          <w:szCs w:val="26"/>
        </w:rPr>
        <w:t>старший</w:t>
      </w:r>
      <w:r w:rsidRPr="00307C26">
        <w:rPr>
          <w:sz w:val="26"/>
          <w:szCs w:val="26"/>
        </w:rPr>
        <w:t xml:space="preserve"> государственный налоговый инспек</w:t>
      </w:r>
      <w:r w:rsidR="0016067B" w:rsidRPr="00307C26">
        <w:rPr>
          <w:sz w:val="26"/>
          <w:szCs w:val="26"/>
        </w:rPr>
        <w:t>тор отдела выездных проверок № 2</w:t>
      </w:r>
      <w:r w:rsidRPr="00307C26">
        <w:rPr>
          <w:sz w:val="26"/>
          <w:szCs w:val="26"/>
        </w:rPr>
        <w:t xml:space="preserve"> Межрайонной инспекции Федеральной налоговой службы № 18 по Санкт-Петербургу (далее –</w:t>
      </w:r>
      <w:r w:rsidR="00806A85" w:rsidRPr="00307C26">
        <w:rPr>
          <w:sz w:val="26"/>
          <w:szCs w:val="26"/>
        </w:rPr>
        <w:t xml:space="preserve"> старший </w:t>
      </w:r>
      <w:r w:rsidRPr="00307C26">
        <w:rPr>
          <w:sz w:val="26"/>
          <w:szCs w:val="26"/>
        </w:rPr>
        <w:t xml:space="preserve">государственный налоговый инспектор) относится к </w:t>
      </w:r>
      <w:r w:rsidR="00806A85" w:rsidRPr="00307C26">
        <w:rPr>
          <w:sz w:val="26"/>
          <w:szCs w:val="26"/>
        </w:rPr>
        <w:t xml:space="preserve">старшей </w:t>
      </w:r>
      <w:r w:rsidRPr="00307C26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16067B" w:rsidRDefault="0016067B" w:rsidP="00BB6C8E">
      <w:pPr>
        <w:ind w:firstLine="720"/>
        <w:jc w:val="both"/>
      </w:pPr>
      <w:r w:rsidRPr="00307C26">
        <w:rPr>
          <w:sz w:val="26"/>
          <w:szCs w:val="26"/>
        </w:rPr>
        <w:t>Регистрационный номер (код) должности - 11-3-4-095</w:t>
      </w:r>
      <w:r w:rsidRPr="0016067B">
        <w:t>.</w:t>
      </w:r>
    </w:p>
    <w:p w:rsidR="00F32495" w:rsidRPr="00432F2E" w:rsidRDefault="00F32495" w:rsidP="00F32495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2. Область профессиональной служебной деятельности </w:t>
      </w:r>
      <w:r>
        <w:rPr>
          <w:sz w:val="26"/>
          <w:szCs w:val="26"/>
        </w:rPr>
        <w:t>старшего</w:t>
      </w:r>
      <w:r w:rsidRPr="00432F2E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F32495" w:rsidRPr="00432F2E" w:rsidRDefault="00F32495" w:rsidP="00F32495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3. Вид профессиональной служебной деятельности </w:t>
      </w:r>
      <w:r w:rsidR="006A1036">
        <w:rPr>
          <w:sz w:val="26"/>
          <w:szCs w:val="26"/>
        </w:rPr>
        <w:t>старшего</w:t>
      </w:r>
      <w:r w:rsidRPr="00432F2E">
        <w:rPr>
          <w:sz w:val="26"/>
          <w:szCs w:val="26"/>
        </w:rPr>
        <w:t xml:space="preserve"> государственного налогового инспектора: осуществление налогового контроля посредством проведения выездных проверок.</w:t>
      </w:r>
    </w:p>
    <w:p w:rsidR="00F32495" w:rsidRPr="00432F2E" w:rsidRDefault="00F32495" w:rsidP="00F32495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4. Назначение на должность и освобождение от должности </w:t>
      </w:r>
      <w:r>
        <w:rPr>
          <w:sz w:val="26"/>
          <w:szCs w:val="26"/>
        </w:rPr>
        <w:t>старшего</w:t>
      </w:r>
      <w:r w:rsidRPr="00432F2E">
        <w:rPr>
          <w:sz w:val="26"/>
          <w:szCs w:val="26"/>
        </w:rPr>
        <w:t xml:space="preserve"> государственного налогового инспектора осуществляется приказом начальника Межрайонной ИФНС России №18 по Санкт-Петербургу.</w:t>
      </w:r>
    </w:p>
    <w:p w:rsidR="00F32495" w:rsidRPr="00432F2E" w:rsidRDefault="00F32495" w:rsidP="00F32495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5. </w:t>
      </w:r>
      <w:r>
        <w:rPr>
          <w:sz w:val="26"/>
          <w:szCs w:val="26"/>
        </w:rPr>
        <w:t>Старший</w:t>
      </w:r>
      <w:r w:rsidRPr="00432F2E">
        <w:rPr>
          <w:sz w:val="26"/>
          <w:szCs w:val="26"/>
        </w:rPr>
        <w:t xml:space="preserve"> государственный налоговый инспектор  непосредственно подчиняется начальнику отдела.</w:t>
      </w:r>
    </w:p>
    <w:p w:rsidR="00F32495" w:rsidRDefault="00F32495" w:rsidP="00BB6C8E">
      <w:pPr>
        <w:ind w:firstLine="720"/>
        <w:jc w:val="both"/>
      </w:pP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II. Квалификационные требования для замещения должности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center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 xml:space="preserve">гражданской службы 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center"/>
        <w:rPr>
          <w:sz w:val="26"/>
          <w:szCs w:val="26"/>
        </w:rPr>
      </w:pP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6. Для замещения должности </w:t>
      </w:r>
      <w:r>
        <w:rPr>
          <w:sz w:val="26"/>
          <w:szCs w:val="26"/>
        </w:rPr>
        <w:t>старшего</w:t>
      </w:r>
      <w:r w:rsidRPr="00432F2E">
        <w:rPr>
          <w:sz w:val="26"/>
          <w:szCs w:val="26"/>
        </w:rPr>
        <w:t xml:space="preserve"> государственного налогового инспектора устанавливаются следующие требования.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6.1. Наличие высшего образования по специальности, направлению подготовки: </w:t>
      </w:r>
      <w:proofErr w:type="gramStart"/>
      <w:r w:rsidRPr="00432F2E">
        <w:rPr>
          <w:sz w:val="26"/>
          <w:szCs w:val="26"/>
        </w:rPr>
        <w:t>"Экономика и управление" ("Экономика",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2E1388" w:rsidRPr="00432F2E" w:rsidRDefault="002E1388" w:rsidP="002E138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6.3. </w:t>
      </w:r>
      <w:proofErr w:type="gramStart"/>
      <w:r w:rsidRPr="00432F2E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r w:rsidRPr="00432F2E">
        <w:rPr>
          <w:sz w:val="26"/>
          <w:szCs w:val="26"/>
        </w:rPr>
        <w:lastRenderedPageBreak/>
        <w:t>закона от 25 декабря 2008 г. № 273-ФЗ «О противодействии коррупции»;</w:t>
      </w:r>
      <w:proofErr w:type="gramEnd"/>
      <w:r w:rsidRPr="00432F2E">
        <w:rPr>
          <w:sz w:val="26"/>
          <w:szCs w:val="26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6.4. Наличие профессиональных знаний:</w:t>
      </w:r>
    </w:p>
    <w:p w:rsidR="002E1388" w:rsidRPr="00432F2E" w:rsidRDefault="002E1388" w:rsidP="00C0279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6.4.1.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08.08.2001 №129-ФЗ «О государственной регистрации юридических лиц и индивидуальных предпринимателей»</w:t>
      </w:r>
      <w:r w:rsidR="00A557C6">
        <w:rPr>
          <w:sz w:val="26"/>
          <w:szCs w:val="26"/>
        </w:rPr>
        <w:t xml:space="preserve"> (с изменениями и дополнениями)</w:t>
      </w:r>
      <w:r w:rsidRPr="00432F2E">
        <w:rPr>
          <w:sz w:val="26"/>
          <w:szCs w:val="26"/>
        </w:rPr>
        <w:t>; Федерального закона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512A55">
        <w:rPr>
          <w:sz w:val="26"/>
          <w:szCs w:val="26"/>
        </w:rPr>
        <w:t xml:space="preserve"> (с изменениями и дополнениями)</w:t>
      </w:r>
      <w:r w:rsidRPr="00432F2E">
        <w:rPr>
          <w:sz w:val="26"/>
          <w:szCs w:val="26"/>
        </w:rPr>
        <w:t>; Федерального закона от 06.10.2003 №131-ФЗ «Об общих принципах организации местного самоуправления в Российской Федерации»</w:t>
      </w:r>
      <w:r w:rsidR="00512A55">
        <w:rPr>
          <w:sz w:val="26"/>
          <w:szCs w:val="26"/>
        </w:rPr>
        <w:t xml:space="preserve"> (ред.27.12.2019)</w:t>
      </w:r>
      <w:r w:rsidRPr="00432F2E">
        <w:rPr>
          <w:sz w:val="26"/>
          <w:szCs w:val="26"/>
        </w:rPr>
        <w:t>; Федерального закона от 29.11.2007 №282-ФЗ «Об официальном статистическом учете и системе государственной статистики в Российской Федерации</w:t>
      </w:r>
      <w:proofErr w:type="gramStart"/>
      <w:r w:rsidRPr="00432F2E">
        <w:rPr>
          <w:sz w:val="26"/>
          <w:szCs w:val="26"/>
        </w:rPr>
        <w:t>»</w:t>
      </w:r>
      <w:r w:rsidR="00AD5921">
        <w:rPr>
          <w:sz w:val="26"/>
          <w:szCs w:val="26"/>
        </w:rPr>
        <w:t>(</w:t>
      </w:r>
      <w:proofErr w:type="gramEnd"/>
      <w:r w:rsidR="00AD5921">
        <w:rPr>
          <w:sz w:val="26"/>
          <w:szCs w:val="26"/>
        </w:rPr>
        <w:t>ред.18.04.2018)</w:t>
      </w:r>
      <w:r w:rsidRPr="00432F2E">
        <w:rPr>
          <w:sz w:val="26"/>
          <w:szCs w:val="26"/>
        </w:rPr>
        <w:t>; Федерального закона от 09.02.2009 №8-ФЗ «Об обеспечении доступа к информации о деятельности государственных органов и органов местного самоуправления»</w:t>
      </w:r>
      <w:r w:rsidR="00AD5921">
        <w:rPr>
          <w:sz w:val="26"/>
          <w:szCs w:val="26"/>
        </w:rPr>
        <w:t xml:space="preserve"> (ред.28.12.2017)</w:t>
      </w:r>
      <w:r w:rsidRPr="00432F2E">
        <w:rPr>
          <w:sz w:val="26"/>
          <w:szCs w:val="26"/>
        </w:rPr>
        <w:t xml:space="preserve">; </w:t>
      </w:r>
      <w:proofErr w:type="gramStart"/>
      <w:r w:rsidRPr="00432F2E">
        <w:rPr>
          <w:sz w:val="26"/>
          <w:szCs w:val="26"/>
        </w:rPr>
        <w:t>Федерального закона от 27.07.2010 №</w:t>
      </w:r>
      <w:r w:rsidR="008370A8">
        <w:rPr>
          <w:sz w:val="26"/>
          <w:szCs w:val="26"/>
        </w:rPr>
        <w:t>2</w:t>
      </w:r>
      <w:r w:rsidRPr="00432F2E">
        <w:rPr>
          <w:sz w:val="26"/>
          <w:szCs w:val="26"/>
        </w:rPr>
        <w:t>10-ФЗ «Об организации предоставления государственных и муниципальных услуг»</w:t>
      </w:r>
      <w:r w:rsidR="00AD5921">
        <w:rPr>
          <w:sz w:val="26"/>
          <w:szCs w:val="26"/>
        </w:rPr>
        <w:t xml:space="preserve"> (</w:t>
      </w:r>
      <w:r w:rsidR="008370A8">
        <w:rPr>
          <w:sz w:val="26"/>
          <w:szCs w:val="26"/>
        </w:rPr>
        <w:t>ред.27.12.2019)</w:t>
      </w:r>
      <w:r w:rsidRPr="00432F2E">
        <w:rPr>
          <w:sz w:val="26"/>
          <w:szCs w:val="26"/>
        </w:rPr>
        <w:t>;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1E693F">
        <w:rPr>
          <w:sz w:val="26"/>
          <w:szCs w:val="26"/>
        </w:rPr>
        <w:t xml:space="preserve"> (ред.002.08.2019)</w:t>
      </w:r>
      <w:r w:rsidRPr="00432F2E">
        <w:rPr>
          <w:sz w:val="26"/>
          <w:szCs w:val="26"/>
        </w:rPr>
        <w:t>; Закона Российской Федерации от 21.03.1991 №943-1 «О налоговых органах Российской Федерации»</w:t>
      </w:r>
      <w:r w:rsidR="001E693F">
        <w:rPr>
          <w:sz w:val="26"/>
          <w:szCs w:val="26"/>
        </w:rPr>
        <w:t xml:space="preserve"> (с изменениями и дополнениями)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Федерального закона Российской Федерации </w:t>
      </w:r>
      <w:proofErr w:type="gramStart"/>
      <w:r w:rsidRPr="00432F2E">
        <w:rPr>
          <w:sz w:val="26"/>
          <w:szCs w:val="26"/>
        </w:rPr>
        <w:t>от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27.07.2006 №152-ФЗ «О персональных данных»; Федерального закона Российской Федерации от 06.04.2011 №63-ФЗ «Об электронной подписи»</w:t>
      </w:r>
      <w:r w:rsidR="00420AB6">
        <w:rPr>
          <w:sz w:val="26"/>
          <w:szCs w:val="26"/>
        </w:rPr>
        <w:t xml:space="preserve"> (с изменениями и </w:t>
      </w:r>
      <w:proofErr w:type="spellStart"/>
      <w:r w:rsidR="00420AB6">
        <w:rPr>
          <w:sz w:val="26"/>
          <w:szCs w:val="26"/>
        </w:rPr>
        <w:t>доплнениями</w:t>
      </w:r>
      <w:proofErr w:type="spellEnd"/>
      <w:r w:rsidR="00420AB6">
        <w:rPr>
          <w:sz w:val="26"/>
          <w:szCs w:val="26"/>
        </w:rPr>
        <w:t>)</w:t>
      </w:r>
      <w:r w:rsidRPr="00432F2E">
        <w:rPr>
          <w:sz w:val="26"/>
          <w:szCs w:val="26"/>
        </w:rPr>
        <w:t>; Указа Президента Российской Федерации от 07.05.2012 №601 «Об основных направлениях совершенствования системы государственного управления»; постановления Правительства Российской Федерации от 30.09.2004 №506 «Об утверждении Положения о Федеральной налоговой службе»</w:t>
      </w:r>
      <w:r w:rsidR="00514E9D">
        <w:rPr>
          <w:sz w:val="26"/>
          <w:szCs w:val="26"/>
        </w:rPr>
        <w:t xml:space="preserve"> (с изменениями и дополнениями)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приказа Минфина России от 02.07.2012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432F2E">
        <w:rPr>
          <w:sz w:val="26"/>
          <w:szCs w:val="26"/>
        </w:rPr>
        <w:t xml:space="preserve">, </w:t>
      </w:r>
      <w:proofErr w:type="gramStart"/>
      <w:r w:rsidRPr="00432F2E">
        <w:rPr>
          <w:sz w:val="26"/>
          <w:szCs w:val="26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14E9D">
        <w:rPr>
          <w:sz w:val="26"/>
          <w:szCs w:val="26"/>
        </w:rPr>
        <w:t xml:space="preserve"> (ред.26.12.2013)</w:t>
      </w:r>
      <w:r w:rsidRPr="00432F2E">
        <w:rPr>
          <w:sz w:val="26"/>
          <w:szCs w:val="26"/>
        </w:rPr>
        <w:t>;  пр</w:t>
      </w:r>
      <w:r>
        <w:rPr>
          <w:sz w:val="26"/>
          <w:szCs w:val="26"/>
        </w:rPr>
        <w:t>иказа от 30.06.2009 МВД России №495 и ФНС России №</w:t>
      </w:r>
      <w:r w:rsidRPr="00432F2E">
        <w:rPr>
          <w:sz w:val="26"/>
          <w:szCs w:val="26"/>
        </w:rPr>
        <w:t>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15649F">
        <w:rPr>
          <w:sz w:val="26"/>
          <w:szCs w:val="26"/>
        </w:rPr>
        <w:t xml:space="preserve"> (ред.12.11.2013)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пр</w:t>
      </w:r>
      <w:r>
        <w:rPr>
          <w:sz w:val="26"/>
          <w:szCs w:val="26"/>
        </w:rPr>
        <w:t xml:space="preserve">иказ ФНС России от </w:t>
      </w:r>
      <w:r w:rsidRPr="009F2DE8">
        <w:rPr>
          <w:sz w:val="26"/>
          <w:szCs w:val="26"/>
        </w:rPr>
        <w:t>19</w:t>
      </w:r>
      <w:r>
        <w:rPr>
          <w:sz w:val="26"/>
          <w:szCs w:val="26"/>
        </w:rPr>
        <w:t>.07.</w:t>
      </w:r>
      <w:r w:rsidRPr="009F2DE8">
        <w:rPr>
          <w:sz w:val="26"/>
          <w:szCs w:val="26"/>
        </w:rPr>
        <w:t>2018г</w:t>
      </w:r>
      <w:r>
        <w:rPr>
          <w:sz w:val="26"/>
          <w:szCs w:val="26"/>
        </w:rPr>
        <w:t xml:space="preserve">. № </w:t>
      </w:r>
      <w:r w:rsidRPr="009F2DE8">
        <w:rPr>
          <w:sz w:val="26"/>
          <w:szCs w:val="26"/>
        </w:rPr>
        <w:t>ММВ-7-2/460@</w:t>
      </w:r>
      <w:r>
        <w:rPr>
          <w:sz w:val="26"/>
          <w:szCs w:val="26"/>
        </w:rPr>
        <w:t xml:space="preserve"> </w:t>
      </w:r>
      <w:r w:rsidRPr="00432F2E">
        <w:rPr>
          <w:sz w:val="26"/>
          <w:szCs w:val="26"/>
        </w:rPr>
        <w:t>"</w:t>
      </w:r>
      <w:r w:rsidRPr="009F2DE8">
        <w:t xml:space="preserve"> </w:t>
      </w:r>
      <w:r>
        <w:rPr>
          <w:sz w:val="26"/>
          <w:szCs w:val="26"/>
        </w:rPr>
        <w:t>Об утверждении форм и ф</w:t>
      </w:r>
      <w:r w:rsidRPr="009F2DE8">
        <w:rPr>
          <w:sz w:val="26"/>
          <w:szCs w:val="26"/>
        </w:rPr>
        <w:t>орматов</w:t>
      </w:r>
      <w:r>
        <w:rPr>
          <w:sz w:val="26"/>
          <w:szCs w:val="26"/>
        </w:rPr>
        <w:t xml:space="preserve"> направления налоговым органом запросов в банк (о</w:t>
      </w:r>
      <w:r w:rsidRPr="009F2DE8">
        <w:rPr>
          <w:sz w:val="26"/>
          <w:szCs w:val="26"/>
        </w:rPr>
        <w:t>ператору</w:t>
      </w:r>
      <w:r>
        <w:rPr>
          <w:sz w:val="26"/>
          <w:szCs w:val="26"/>
        </w:rPr>
        <w:t xml:space="preserve"> по переводу денежных средств) в электронной ф</w:t>
      </w:r>
      <w:r w:rsidRPr="009F2DE8">
        <w:rPr>
          <w:sz w:val="26"/>
          <w:szCs w:val="26"/>
        </w:rPr>
        <w:t>орме</w:t>
      </w:r>
      <w:r w:rsidRPr="00432F2E">
        <w:rPr>
          <w:sz w:val="26"/>
          <w:szCs w:val="26"/>
        </w:rPr>
        <w:t xml:space="preserve">"; </w:t>
      </w:r>
      <w:proofErr w:type="gramStart"/>
      <w:r w:rsidRPr="00432F2E">
        <w:rPr>
          <w:sz w:val="26"/>
          <w:szCs w:val="26"/>
        </w:rPr>
        <w:t xml:space="preserve">приказа ФНС России от 25.07.2012 </w:t>
      </w:r>
      <w:r>
        <w:rPr>
          <w:sz w:val="26"/>
          <w:szCs w:val="26"/>
        </w:rPr>
        <w:t>№</w:t>
      </w:r>
      <w:r w:rsidRPr="00432F2E">
        <w:rPr>
          <w:sz w:val="26"/>
          <w:szCs w:val="26"/>
        </w:rPr>
        <w:t xml:space="preserve">ММВ-7-2/520@ </w:t>
      </w:r>
      <w:r>
        <w:rPr>
          <w:sz w:val="26"/>
          <w:szCs w:val="26"/>
        </w:rPr>
        <w:t xml:space="preserve">(в редакции </w:t>
      </w:r>
      <w:r w:rsidRPr="00F41924">
        <w:rPr>
          <w:sz w:val="26"/>
          <w:szCs w:val="26"/>
        </w:rPr>
        <w:t>от 09.02.2015</w:t>
      </w:r>
      <w:r>
        <w:rPr>
          <w:sz w:val="26"/>
          <w:szCs w:val="26"/>
        </w:rPr>
        <w:t xml:space="preserve">) </w:t>
      </w:r>
      <w:r w:rsidRPr="00432F2E">
        <w:rPr>
          <w:sz w:val="26"/>
          <w:szCs w:val="26"/>
        </w:rPr>
        <w:t xml:space="preserve">"Об утверждении Порядка </w:t>
      </w:r>
      <w:r w:rsidRPr="00432F2E">
        <w:rPr>
          <w:sz w:val="26"/>
          <w:szCs w:val="26"/>
        </w:rPr>
        <w:lastRenderedPageBreak/>
        <w:t>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432F2E">
        <w:rPr>
          <w:sz w:val="26"/>
          <w:szCs w:val="26"/>
        </w:rPr>
        <w:t xml:space="preserve"> приказ</w:t>
      </w:r>
      <w:r>
        <w:rPr>
          <w:sz w:val="26"/>
          <w:szCs w:val="26"/>
        </w:rPr>
        <w:t>а Минфина Российской Федерации №20н, МНС Российской Федерации №</w:t>
      </w:r>
      <w:r w:rsidRPr="00432F2E">
        <w:rPr>
          <w:sz w:val="26"/>
          <w:szCs w:val="26"/>
        </w:rPr>
        <w:t>ГБ-3-04/39 от 10.03.1999 "Об утверждении Положения о порядке проведения инвентаризации имущества налогоплательщиков при налоговой проверке"; пр</w:t>
      </w:r>
      <w:r>
        <w:rPr>
          <w:sz w:val="26"/>
          <w:szCs w:val="26"/>
        </w:rPr>
        <w:t>иказ ФНС России от 02.08.2005 №</w:t>
      </w:r>
      <w:r w:rsidRPr="00432F2E">
        <w:rPr>
          <w:sz w:val="26"/>
          <w:szCs w:val="26"/>
        </w:rPr>
        <w:t>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</w:t>
      </w:r>
      <w:r>
        <w:rPr>
          <w:sz w:val="26"/>
          <w:szCs w:val="26"/>
        </w:rPr>
        <w:t>йской Федерации от 17.02.2011 №</w:t>
      </w:r>
      <w:r w:rsidRPr="00432F2E">
        <w:rPr>
          <w:sz w:val="26"/>
          <w:szCs w:val="26"/>
        </w:rPr>
        <w:t>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15649F">
        <w:rPr>
          <w:sz w:val="26"/>
          <w:szCs w:val="26"/>
        </w:rPr>
        <w:t xml:space="preserve"> (ред.07.11.2011)</w:t>
      </w:r>
      <w:r w:rsidRPr="00432F2E">
        <w:rPr>
          <w:sz w:val="26"/>
          <w:szCs w:val="26"/>
        </w:rPr>
        <w:t xml:space="preserve">; </w:t>
      </w:r>
      <w:proofErr w:type="gramStart"/>
      <w:r w:rsidRPr="00432F2E">
        <w:rPr>
          <w:sz w:val="26"/>
          <w:szCs w:val="26"/>
        </w:rPr>
        <w:t>пр</w:t>
      </w:r>
      <w:r>
        <w:rPr>
          <w:sz w:val="26"/>
          <w:szCs w:val="26"/>
        </w:rPr>
        <w:t>иказа ФНС России от 0</w:t>
      </w:r>
      <w:r w:rsidRPr="00AD620C">
        <w:rPr>
          <w:sz w:val="26"/>
          <w:szCs w:val="26"/>
        </w:rPr>
        <w:t>7</w:t>
      </w:r>
      <w:r>
        <w:rPr>
          <w:sz w:val="26"/>
          <w:szCs w:val="26"/>
        </w:rPr>
        <w:t>.11.</w:t>
      </w:r>
      <w:r w:rsidRPr="00AD620C">
        <w:rPr>
          <w:sz w:val="26"/>
          <w:szCs w:val="26"/>
        </w:rPr>
        <w:t>2018г.</w:t>
      </w:r>
      <w:r>
        <w:rPr>
          <w:sz w:val="26"/>
          <w:szCs w:val="26"/>
        </w:rPr>
        <w:t xml:space="preserve"> №</w:t>
      </w:r>
      <w:r w:rsidRPr="00AD620C">
        <w:t xml:space="preserve"> </w:t>
      </w:r>
      <w:r w:rsidRPr="00AD620C">
        <w:rPr>
          <w:sz w:val="26"/>
          <w:szCs w:val="26"/>
        </w:rPr>
        <w:t>ММВ-7-2/628@</w:t>
      </w:r>
      <w:r w:rsidRPr="00432F2E">
        <w:rPr>
          <w:sz w:val="26"/>
          <w:szCs w:val="26"/>
        </w:rPr>
        <w:t xml:space="preserve"> "</w:t>
      </w:r>
      <w:r w:rsidRPr="00AD620C">
        <w:t xml:space="preserve"> </w:t>
      </w:r>
      <w:r>
        <w:rPr>
          <w:sz w:val="26"/>
          <w:szCs w:val="26"/>
        </w:rPr>
        <w:t>О</w:t>
      </w:r>
      <w:r w:rsidRPr="00AD620C">
        <w:rPr>
          <w:sz w:val="26"/>
          <w:szCs w:val="26"/>
        </w:rPr>
        <w:t>б утверждении форм документов,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 xml:space="preserve">предусмотренных </w:t>
      </w:r>
      <w:r>
        <w:rPr>
          <w:sz w:val="26"/>
          <w:szCs w:val="26"/>
        </w:rPr>
        <w:t>Налоговым кодексом Российской Ф</w:t>
      </w:r>
      <w:r w:rsidRPr="00AD620C">
        <w:rPr>
          <w:sz w:val="26"/>
          <w:szCs w:val="26"/>
        </w:rPr>
        <w:t>едерации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и используемых налоговыми органами при реализации своих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полномочий в отношениях, регулируемых законодательством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о налогах и сборах, оснований и порядка продления срока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проведения выездной налоговой проверки, требований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к документам, представляемым в налоговый орган на бумажном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носителе, порядка взаимодействия налоговых органов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по выполнению поручений об</w:t>
      </w:r>
      <w:proofErr w:type="gramEnd"/>
      <w:r w:rsidRPr="00AD620C">
        <w:rPr>
          <w:sz w:val="26"/>
          <w:szCs w:val="26"/>
        </w:rPr>
        <w:t xml:space="preserve"> истребовании документов,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требований к составлению акта налоговой проверки,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требований к составлению акта об обнаружении фактов,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свиде</w:t>
      </w:r>
      <w:r>
        <w:rPr>
          <w:sz w:val="26"/>
          <w:szCs w:val="26"/>
        </w:rPr>
        <w:t>тельствующих о предусмотренных Н</w:t>
      </w:r>
      <w:r w:rsidRPr="00AD620C">
        <w:rPr>
          <w:sz w:val="26"/>
          <w:szCs w:val="26"/>
        </w:rPr>
        <w:t>алоговым кодексом</w:t>
      </w:r>
      <w:r>
        <w:rPr>
          <w:sz w:val="26"/>
          <w:szCs w:val="26"/>
        </w:rPr>
        <w:t xml:space="preserve"> Российской Ф</w:t>
      </w:r>
      <w:r w:rsidRPr="00AD620C">
        <w:rPr>
          <w:sz w:val="26"/>
          <w:szCs w:val="26"/>
        </w:rPr>
        <w:t>едерации налоговых правонарушениях</w:t>
      </w:r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 xml:space="preserve">(за исключением налоговых правонарушений, </w:t>
      </w:r>
      <w:proofErr w:type="gramStart"/>
      <w:r w:rsidRPr="00AD620C">
        <w:rPr>
          <w:sz w:val="26"/>
          <w:szCs w:val="26"/>
        </w:rPr>
        <w:t>дела</w:t>
      </w:r>
      <w:proofErr w:type="gramEnd"/>
      <w:r>
        <w:rPr>
          <w:sz w:val="26"/>
          <w:szCs w:val="26"/>
        </w:rPr>
        <w:t xml:space="preserve"> </w:t>
      </w:r>
      <w:r w:rsidRPr="00AD620C">
        <w:rPr>
          <w:sz w:val="26"/>
          <w:szCs w:val="26"/>
        </w:rPr>
        <w:t>о выявлении которых рассматриваются в порядке,</w:t>
      </w:r>
      <w:r>
        <w:rPr>
          <w:sz w:val="26"/>
          <w:szCs w:val="26"/>
        </w:rPr>
        <w:t xml:space="preserve"> установленном статьей 101 Н</w:t>
      </w:r>
      <w:r w:rsidRPr="00AD620C">
        <w:rPr>
          <w:sz w:val="26"/>
          <w:szCs w:val="26"/>
        </w:rPr>
        <w:t>алогового кодекса</w:t>
      </w:r>
      <w:r>
        <w:rPr>
          <w:sz w:val="26"/>
          <w:szCs w:val="26"/>
        </w:rPr>
        <w:t xml:space="preserve"> Российской Ф</w:t>
      </w:r>
      <w:r w:rsidRPr="00AD620C">
        <w:rPr>
          <w:sz w:val="26"/>
          <w:szCs w:val="26"/>
        </w:rPr>
        <w:t>едерации)</w:t>
      </w:r>
      <w:r w:rsidRPr="00432F2E">
        <w:rPr>
          <w:sz w:val="26"/>
          <w:szCs w:val="26"/>
        </w:rPr>
        <w:t xml:space="preserve">"; приказа ФНС </w:t>
      </w:r>
      <w:r>
        <w:rPr>
          <w:sz w:val="26"/>
          <w:szCs w:val="26"/>
        </w:rPr>
        <w:t>России от 30.05.2007 №</w:t>
      </w:r>
      <w:r w:rsidRPr="00432F2E">
        <w:rPr>
          <w:sz w:val="26"/>
          <w:szCs w:val="26"/>
        </w:rPr>
        <w:t>ММ-3-06/333@ "Об утверждении Концепции системы планирования выездных налоговых проверок"</w:t>
      </w:r>
      <w:r w:rsidR="0015649F">
        <w:rPr>
          <w:sz w:val="26"/>
          <w:szCs w:val="26"/>
        </w:rPr>
        <w:t xml:space="preserve"> (ред.10.05.2012)</w:t>
      </w:r>
      <w:r w:rsidRPr="00432F2E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432F2E">
        <w:rPr>
          <w:sz w:val="26"/>
          <w:szCs w:val="26"/>
        </w:rPr>
        <w:t>постановления Правительства Росси</w:t>
      </w:r>
      <w:r>
        <w:rPr>
          <w:sz w:val="26"/>
          <w:szCs w:val="26"/>
        </w:rPr>
        <w:t>йской Федерации от 26.12.2011 №</w:t>
      </w:r>
      <w:r w:rsidRPr="00432F2E">
        <w:rPr>
          <w:sz w:val="26"/>
          <w:szCs w:val="26"/>
        </w:rPr>
        <w:t>1137 "О формах и правилах заполнения (ведения) документов, применяемых при расчетах по налогу на добавленную стоимость"; постановления Правительства Росси</w:t>
      </w:r>
      <w:r>
        <w:rPr>
          <w:sz w:val="26"/>
          <w:szCs w:val="26"/>
        </w:rPr>
        <w:t>йской Федерации от 01.01.2002 №</w:t>
      </w:r>
      <w:r w:rsidRPr="00432F2E">
        <w:rPr>
          <w:sz w:val="26"/>
          <w:szCs w:val="26"/>
        </w:rPr>
        <w:t>1 "О Классификации основных средств, включаемых в амортизационные группы"</w:t>
      </w:r>
      <w:r w:rsidR="00EE0352">
        <w:rPr>
          <w:sz w:val="26"/>
          <w:szCs w:val="26"/>
        </w:rPr>
        <w:t xml:space="preserve"> (ред.27.12.2019)</w:t>
      </w:r>
      <w:r w:rsidRPr="00432F2E">
        <w:rPr>
          <w:sz w:val="26"/>
          <w:szCs w:val="26"/>
        </w:rPr>
        <w:t xml:space="preserve">; </w:t>
      </w:r>
      <w:proofErr w:type="gramStart"/>
      <w:r w:rsidRPr="00432F2E">
        <w:rPr>
          <w:sz w:val="26"/>
          <w:szCs w:val="26"/>
        </w:rPr>
        <w:t>при</w:t>
      </w:r>
      <w:r w:rsidR="00EE0352">
        <w:rPr>
          <w:sz w:val="26"/>
          <w:szCs w:val="26"/>
        </w:rPr>
        <w:t>каза ФНС России от 23.09</w:t>
      </w:r>
      <w:r>
        <w:rPr>
          <w:sz w:val="26"/>
          <w:szCs w:val="26"/>
        </w:rPr>
        <w:t>.201</w:t>
      </w:r>
      <w:r w:rsidR="00EE0352">
        <w:rPr>
          <w:sz w:val="26"/>
          <w:szCs w:val="26"/>
        </w:rPr>
        <w:t>9</w:t>
      </w:r>
      <w:r>
        <w:rPr>
          <w:sz w:val="26"/>
          <w:szCs w:val="26"/>
        </w:rPr>
        <w:t xml:space="preserve"> №</w:t>
      </w:r>
      <w:r w:rsidR="00EE0352">
        <w:rPr>
          <w:sz w:val="26"/>
          <w:szCs w:val="26"/>
        </w:rPr>
        <w:t>ММВ-7-3/475</w:t>
      </w:r>
      <w:r w:rsidRPr="00432F2E">
        <w:rPr>
          <w:sz w:val="26"/>
          <w:szCs w:val="26"/>
        </w:rPr>
        <w:t>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</w:t>
      </w:r>
      <w:r>
        <w:rPr>
          <w:sz w:val="26"/>
          <w:szCs w:val="26"/>
        </w:rPr>
        <w:t>рального закона от 29.07.1998 №</w:t>
      </w:r>
      <w:r w:rsidRPr="00432F2E">
        <w:rPr>
          <w:sz w:val="26"/>
          <w:szCs w:val="26"/>
        </w:rPr>
        <w:t>135-ФЗ "Об оценочной деятельности в Российской Федерации" (в части определения кадастровой стоимости имущества);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Феде</w:t>
      </w:r>
      <w:r>
        <w:rPr>
          <w:sz w:val="26"/>
          <w:szCs w:val="26"/>
        </w:rPr>
        <w:t>рального закона от 29.12.2006 №</w:t>
      </w:r>
      <w:r w:rsidRPr="00432F2E">
        <w:rPr>
          <w:sz w:val="26"/>
          <w:szCs w:val="26"/>
        </w:rPr>
        <w:t>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</w:t>
      </w:r>
      <w:r w:rsidR="002E2C1D">
        <w:rPr>
          <w:sz w:val="26"/>
          <w:szCs w:val="26"/>
        </w:rPr>
        <w:t xml:space="preserve"> (ред.27.12.2019)</w:t>
      </w:r>
      <w:r w:rsidRPr="00432F2E">
        <w:rPr>
          <w:sz w:val="26"/>
          <w:szCs w:val="26"/>
        </w:rPr>
        <w:t>; Феде</w:t>
      </w:r>
      <w:r>
        <w:rPr>
          <w:sz w:val="26"/>
          <w:szCs w:val="26"/>
        </w:rPr>
        <w:t>рального закона от 13.07.2015 №</w:t>
      </w:r>
      <w:r w:rsidRPr="00432F2E">
        <w:rPr>
          <w:sz w:val="26"/>
          <w:szCs w:val="26"/>
        </w:rPr>
        <w:t>218-ФЗ "О государственной регистрации недвижимости"</w:t>
      </w:r>
      <w:r w:rsidR="002E2C1D">
        <w:rPr>
          <w:sz w:val="26"/>
          <w:szCs w:val="26"/>
        </w:rPr>
        <w:t xml:space="preserve"> (с изменениями и дополнениями)</w:t>
      </w:r>
      <w:r w:rsidRPr="00432F2E">
        <w:rPr>
          <w:sz w:val="26"/>
          <w:szCs w:val="26"/>
        </w:rPr>
        <w:t>; Федер</w:t>
      </w:r>
      <w:r>
        <w:rPr>
          <w:sz w:val="26"/>
          <w:szCs w:val="26"/>
        </w:rPr>
        <w:t>ального закона от 03.07.2016 №</w:t>
      </w:r>
      <w:r w:rsidRPr="00432F2E">
        <w:rPr>
          <w:sz w:val="26"/>
          <w:szCs w:val="26"/>
        </w:rPr>
        <w:t>237-ФЗ "О государственной кадастровой оценке"</w:t>
      </w:r>
      <w:r w:rsidR="002E2C1D">
        <w:rPr>
          <w:sz w:val="26"/>
          <w:szCs w:val="26"/>
        </w:rPr>
        <w:t xml:space="preserve"> (ред.29.07.2017)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постановления Правительства Росси</w:t>
      </w:r>
      <w:r>
        <w:rPr>
          <w:sz w:val="26"/>
          <w:szCs w:val="26"/>
        </w:rPr>
        <w:t>йской Федерации от 12.08.1994 №</w:t>
      </w:r>
      <w:r w:rsidRPr="00432F2E">
        <w:rPr>
          <w:sz w:val="26"/>
          <w:szCs w:val="26"/>
        </w:rPr>
        <w:t xml:space="preserve">938 "О государственной регистрации автомототранспортных средств и других видов </w:t>
      </w:r>
      <w:r w:rsidRPr="00432F2E">
        <w:rPr>
          <w:sz w:val="26"/>
          <w:szCs w:val="26"/>
        </w:rPr>
        <w:lastRenderedPageBreak/>
        <w:t>самоходной техники на территории Российской Федерации"</w:t>
      </w:r>
      <w:r w:rsidR="008D1F99">
        <w:rPr>
          <w:sz w:val="26"/>
          <w:szCs w:val="26"/>
        </w:rPr>
        <w:t xml:space="preserve"> (редакция от 21</w:t>
      </w:r>
      <w:r>
        <w:rPr>
          <w:sz w:val="26"/>
          <w:szCs w:val="26"/>
        </w:rPr>
        <w:t>.1</w:t>
      </w:r>
      <w:r w:rsidR="008D1F99">
        <w:rPr>
          <w:sz w:val="26"/>
          <w:szCs w:val="26"/>
        </w:rPr>
        <w:t>2</w:t>
      </w:r>
      <w:r>
        <w:rPr>
          <w:sz w:val="26"/>
          <w:szCs w:val="26"/>
        </w:rPr>
        <w:t>.201</w:t>
      </w:r>
      <w:r w:rsidR="008D1F99">
        <w:rPr>
          <w:sz w:val="26"/>
          <w:szCs w:val="26"/>
        </w:rPr>
        <w:t>9</w:t>
      </w:r>
      <w:r>
        <w:rPr>
          <w:sz w:val="26"/>
          <w:szCs w:val="26"/>
        </w:rPr>
        <w:t>г.)</w:t>
      </w:r>
      <w:r w:rsidRPr="00432F2E">
        <w:rPr>
          <w:sz w:val="26"/>
          <w:szCs w:val="26"/>
        </w:rPr>
        <w:t xml:space="preserve">; </w:t>
      </w:r>
      <w:proofErr w:type="gramStart"/>
      <w:r w:rsidRPr="00432F2E">
        <w:rPr>
          <w:sz w:val="26"/>
          <w:szCs w:val="26"/>
        </w:rPr>
        <w:t>при</w:t>
      </w:r>
      <w:r>
        <w:rPr>
          <w:sz w:val="26"/>
          <w:szCs w:val="26"/>
        </w:rPr>
        <w:t>ка</w:t>
      </w:r>
      <w:r w:rsidR="00615C54">
        <w:rPr>
          <w:sz w:val="26"/>
          <w:szCs w:val="26"/>
        </w:rPr>
        <w:t>за МВД России от 21.12.2019 №950</w:t>
      </w:r>
      <w:r w:rsidRPr="00432F2E">
        <w:rPr>
          <w:sz w:val="26"/>
          <w:szCs w:val="26"/>
        </w:rPr>
        <w:t xml:space="preserve"> "</w:t>
      </w:r>
      <w:r>
        <w:rPr>
          <w:sz w:val="26"/>
          <w:szCs w:val="26"/>
        </w:rPr>
        <w:t>О</w:t>
      </w:r>
      <w:r w:rsidRPr="004F5AA1">
        <w:rPr>
          <w:sz w:val="26"/>
          <w:szCs w:val="26"/>
        </w:rPr>
        <w:t>б утверждении правил</w:t>
      </w:r>
      <w:r>
        <w:rPr>
          <w:sz w:val="26"/>
          <w:szCs w:val="26"/>
        </w:rPr>
        <w:t xml:space="preserve"> </w:t>
      </w:r>
      <w:r w:rsidRPr="004F5AA1">
        <w:rPr>
          <w:sz w:val="26"/>
          <w:szCs w:val="26"/>
        </w:rPr>
        <w:t>государственной регистрации автомототранспортных средств</w:t>
      </w:r>
      <w:r>
        <w:rPr>
          <w:sz w:val="26"/>
          <w:szCs w:val="26"/>
        </w:rPr>
        <w:t xml:space="preserve"> </w:t>
      </w:r>
      <w:r w:rsidRPr="004F5AA1">
        <w:rPr>
          <w:sz w:val="26"/>
          <w:szCs w:val="26"/>
        </w:rPr>
        <w:t>и прицепов к ним в государственной инспекции безопасности</w:t>
      </w:r>
      <w:r>
        <w:rPr>
          <w:sz w:val="26"/>
          <w:szCs w:val="26"/>
        </w:rPr>
        <w:t xml:space="preserve"> </w:t>
      </w:r>
      <w:r w:rsidRPr="004F5AA1">
        <w:rPr>
          <w:sz w:val="26"/>
          <w:szCs w:val="26"/>
        </w:rPr>
        <w:t>дорожного движения министе</w:t>
      </w:r>
      <w:r>
        <w:rPr>
          <w:sz w:val="26"/>
          <w:szCs w:val="26"/>
        </w:rPr>
        <w:t>рства внутренних дел Р</w:t>
      </w:r>
      <w:r w:rsidRPr="004F5AA1">
        <w:rPr>
          <w:sz w:val="26"/>
          <w:szCs w:val="26"/>
        </w:rPr>
        <w:t>оссийской</w:t>
      </w:r>
      <w:r>
        <w:rPr>
          <w:sz w:val="26"/>
          <w:szCs w:val="26"/>
        </w:rPr>
        <w:t xml:space="preserve"> Ф</w:t>
      </w:r>
      <w:r w:rsidRPr="004F5AA1">
        <w:rPr>
          <w:sz w:val="26"/>
          <w:szCs w:val="26"/>
        </w:rPr>
        <w:t>едерации, образца бланка свидетельства о регистрации</w:t>
      </w:r>
      <w:r>
        <w:rPr>
          <w:sz w:val="26"/>
          <w:szCs w:val="26"/>
        </w:rPr>
        <w:t xml:space="preserve"> </w:t>
      </w:r>
      <w:r w:rsidRPr="004F5AA1">
        <w:rPr>
          <w:sz w:val="26"/>
          <w:szCs w:val="26"/>
        </w:rPr>
        <w:t>транспортного средства и признании утратившими силу</w:t>
      </w:r>
      <w:r>
        <w:rPr>
          <w:sz w:val="26"/>
          <w:szCs w:val="26"/>
        </w:rPr>
        <w:t xml:space="preserve"> нормативных правовых актов МВД Р</w:t>
      </w:r>
      <w:r w:rsidRPr="004F5AA1">
        <w:rPr>
          <w:sz w:val="26"/>
          <w:szCs w:val="26"/>
        </w:rPr>
        <w:t>оссии и отдельных</w:t>
      </w:r>
      <w:r>
        <w:rPr>
          <w:sz w:val="26"/>
          <w:szCs w:val="26"/>
        </w:rPr>
        <w:t xml:space="preserve"> </w:t>
      </w:r>
      <w:r w:rsidRPr="004F5AA1">
        <w:rPr>
          <w:sz w:val="26"/>
          <w:szCs w:val="26"/>
        </w:rPr>
        <w:t>положени</w:t>
      </w:r>
      <w:r>
        <w:rPr>
          <w:sz w:val="26"/>
          <w:szCs w:val="26"/>
        </w:rPr>
        <w:t>й нормативных правовых актов МВД Р</w:t>
      </w:r>
      <w:r w:rsidRPr="004F5AA1">
        <w:rPr>
          <w:sz w:val="26"/>
          <w:szCs w:val="26"/>
        </w:rPr>
        <w:t>оссии</w:t>
      </w:r>
      <w:r w:rsidRPr="00432F2E">
        <w:rPr>
          <w:sz w:val="26"/>
          <w:szCs w:val="26"/>
        </w:rPr>
        <w:t>";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Земельного кодекса Росси</w:t>
      </w:r>
      <w:r>
        <w:rPr>
          <w:sz w:val="26"/>
          <w:szCs w:val="26"/>
        </w:rPr>
        <w:t>йской Федерации от 25.10.2001 №</w:t>
      </w:r>
      <w:r w:rsidRPr="00432F2E">
        <w:rPr>
          <w:sz w:val="26"/>
          <w:szCs w:val="26"/>
        </w:rPr>
        <w:t>136-ФЗ (Глава X.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="00615C54">
        <w:rPr>
          <w:sz w:val="26"/>
          <w:szCs w:val="26"/>
        </w:rPr>
        <w:t>"Плата за землю и оценка земли"</w:t>
      </w:r>
      <w:r>
        <w:rPr>
          <w:sz w:val="26"/>
          <w:szCs w:val="26"/>
        </w:rPr>
        <w:t xml:space="preserve"> редакция 25.12.2018г.)</w:t>
      </w:r>
      <w:r w:rsidRPr="00432F2E">
        <w:rPr>
          <w:sz w:val="26"/>
          <w:szCs w:val="26"/>
        </w:rPr>
        <w:t>; приказа</w:t>
      </w:r>
      <w:r>
        <w:rPr>
          <w:sz w:val="26"/>
          <w:szCs w:val="26"/>
        </w:rPr>
        <w:t xml:space="preserve"> Минфина России от 13.10.2003 №</w:t>
      </w:r>
      <w:r w:rsidRPr="00432F2E">
        <w:rPr>
          <w:sz w:val="26"/>
          <w:szCs w:val="26"/>
        </w:rPr>
        <w:t>91н "Об утверждении Методических указаний по бухгалтерскому учету основных средств"</w:t>
      </w:r>
      <w:r w:rsidR="00A67BE3">
        <w:rPr>
          <w:sz w:val="26"/>
          <w:szCs w:val="26"/>
        </w:rPr>
        <w:t xml:space="preserve"> </w:t>
      </w:r>
      <w:r>
        <w:rPr>
          <w:sz w:val="26"/>
          <w:szCs w:val="26"/>
        </w:rPr>
        <w:t>(ред.24.12.201</w:t>
      </w:r>
      <w:r w:rsidR="00A67BE3">
        <w:rPr>
          <w:sz w:val="26"/>
          <w:szCs w:val="26"/>
        </w:rPr>
        <w:t>0</w:t>
      </w:r>
      <w:r>
        <w:rPr>
          <w:sz w:val="26"/>
          <w:szCs w:val="26"/>
        </w:rPr>
        <w:t>г.</w:t>
      </w:r>
      <w:r w:rsidR="00A67BE3">
        <w:rPr>
          <w:sz w:val="26"/>
          <w:szCs w:val="26"/>
        </w:rPr>
        <w:t xml:space="preserve"> с изменениями</w:t>
      </w:r>
      <w:r>
        <w:rPr>
          <w:sz w:val="26"/>
          <w:szCs w:val="26"/>
        </w:rPr>
        <w:t>)</w:t>
      </w:r>
      <w:r w:rsidRPr="00432F2E">
        <w:rPr>
          <w:sz w:val="26"/>
          <w:szCs w:val="26"/>
        </w:rPr>
        <w:t>; приказа Минфина Рос</w:t>
      </w:r>
      <w:r w:rsidR="00D166F2">
        <w:rPr>
          <w:sz w:val="26"/>
          <w:szCs w:val="26"/>
        </w:rPr>
        <w:t>сии от 16</w:t>
      </w:r>
      <w:r>
        <w:rPr>
          <w:sz w:val="26"/>
          <w:szCs w:val="26"/>
        </w:rPr>
        <w:t>.12.2010 №</w:t>
      </w:r>
      <w:r w:rsidRPr="00432F2E">
        <w:rPr>
          <w:sz w:val="26"/>
          <w:szCs w:val="26"/>
        </w:rPr>
        <w:t>174н "Об утверждении плана счетов бухгалтерского учета бюджетных организаций и Инструкции по его применению"</w:t>
      </w:r>
      <w:r w:rsidR="00D166F2">
        <w:rPr>
          <w:sz w:val="26"/>
          <w:szCs w:val="26"/>
        </w:rPr>
        <w:t xml:space="preserve"> </w:t>
      </w:r>
      <w:r>
        <w:rPr>
          <w:sz w:val="26"/>
          <w:szCs w:val="26"/>
        </w:rPr>
        <w:t>(редакция 28.12.2018г.)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пр</w:t>
      </w:r>
      <w:r>
        <w:rPr>
          <w:sz w:val="26"/>
          <w:szCs w:val="26"/>
        </w:rPr>
        <w:t>иказа ФНС России от 05.12.2016 №</w:t>
      </w:r>
      <w:r w:rsidRPr="00133B4A">
        <w:t xml:space="preserve"> </w:t>
      </w:r>
      <w:r w:rsidRPr="00133B4A">
        <w:rPr>
          <w:sz w:val="26"/>
          <w:szCs w:val="26"/>
        </w:rPr>
        <w:t>ММВ-7-21/668@</w:t>
      </w:r>
      <w:r w:rsidRPr="00432F2E">
        <w:rPr>
          <w:sz w:val="26"/>
          <w:szCs w:val="26"/>
        </w:rPr>
        <w:t xml:space="preserve"> "Об утверждении формы и формата представления налоговой декларации по транспортному налогу в электронной форме и порядка ее запол</w:t>
      </w:r>
      <w:r>
        <w:rPr>
          <w:sz w:val="26"/>
          <w:szCs w:val="26"/>
        </w:rPr>
        <w:t>нения"</w:t>
      </w:r>
      <w:r w:rsidR="00281B12">
        <w:rPr>
          <w:sz w:val="26"/>
          <w:szCs w:val="26"/>
        </w:rPr>
        <w:t xml:space="preserve"> (ред.26.11.2018)</w:t>
      </w:r>
      <w:r>
        <w:rPr>
          <w:sz w:val="26"/>
          <w:szCs w:val="26"/>
        </w:rPr>
        <w:t>; приказа ФНС России от 10.05.2017 №</w:t>
      </w:r>
      <w:r w:rsidRPr="00133B4A">
        <w:t xml:space="preserve"> </w:t>
      </w:r>
      <w:r w:rsidRPr="00133B4A">
        <w:rPr>
          <w:sz w:val="26"/>
          <w:szCs w:val="26"/>
        </w:rPr>
        <w:t>ММВ-7-21/347@</w:t>
      </w:r>
      <w:r w:rsidRPr="00432F2E">
        <w:rPr>
          <w:sz w:val="26"/>
          <w:szCs w:val="26"/>
        </w:rPr>
        <w:t xml:space="preserve"> "Об утверждении формы и формата представления налоговой декларации по земельному налогу в электронном виде и порядка ее заполнения"</w:t>
      </w:r>
      <w:r w:rsidR="00281B12">
        <w:rPr>
          <w:sz w:val="26"/>
          <w:szCs w:val="26"/>
        </w:rPr>
        <w:t xml:space="preserve"> (ред.30.08.2018)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при</w:t>
      </w:r>
      <w:r>
        <w:rPr>
          <w:sz w:val="26"/>
          <w:szCs w:val="26"/>
        </w:rPr>
        <w:t xml:space="preserve">каза ФНС России от </w:t>
      </w:r>
      <w:r w:rsidR="00281B12">
        <w:rPr>
          <w:sz w:val="26"/>
          <w:szCs w:val="26"/>
        </w:rPr>
        <w:t xml:space="preserve">14.08.2019 </w:t>
      </w:r>
      <w:r>
        <w:rPr>
          <w:sz w:val="26"/>
          <w:szCs w:val="26"/>
        </w:rPr>
        <w:t>№</w:t>
      </w:r>
      <w:r w:rsidRPr="000B2217">
        <w:t xml:space="preserve"> </w:t>
      </w:r>
      <w:r w:rsidR="00281B12" w:rsidRPr="00281B12">
        <w:t>СА-7-21/405@</w:t>
      </w:r>
      <w:r w:rsidR="00281B12">
        <w:t xml:space="preserve"> </w:t>
      </w:r>
      <w:r w:rsidRPr="00432F2E">
        <w:rPr>
          <w:sz w:val="26"/>
          <w:szCs w:val="26"/>
        </w:rPr>
        <w:t>"</w:t>
      </w:r>
      <w:r w:rsidR="00281B12" w:rsidRPr="00281B12">
        <w:t xml:space="preserve"> </w:t>
      </w:r>
      <w:r w:rsidR="00281B12">
        <w:t>О</w:t>
      </w:r>
      <w:r w:rsidR="00281B12" w:rsidRPr="00281B12">
        <w:rPr>
          <w:sz w:val="26"/>
          <w:szCs w:val="26"/>
        </w:rPr>
        <w:t>б утверждении формы и формата</w:t>
      </w:r>
      <w:r w:rsidR="00281B12">
        <w:rPr>
          <w:sz w:val="26"/>
          <w:szCs w:val="26"/>
        </w:rPr>
        <w:t xml:space="preserve"> </w:t>
      </w:r>
      <w:r w:rsidR="00281B12" w:rsidRPr="00281B12">
        <w:rPr>
          <w:sz w:val="26"/>
          <w:szCs w:val="26"/>
        </w:rPr>
        <w:t>представления налоговой декларации по налогу на имущество</w:t>
      </w:r>
      <w:r w:rsidR="00281B12">
        <w:rPr>
          <w:sz w:val="26"/>
          <w:szCs w:val="26"/>
        </w:rPr>
        <w:t xml:space="preserve"> </w:t>
      </w:r>
      <w:r w:rsidR="00281B12" w:rsidRPr="00281B12">
        <w:rPr>
          <w:sz w:val="26"/>
          <w:szCs w:val="26"/>
        </w:rPr>
        <w:t>организаций в электронной форме и порядка ее заполнения,</w:t>
      </w:r>
      <w:r w:rsidR="00281B12">
        <w:rPr>
          <w:sz w:val="26"/>
          <w:szCs w:val="26"/>
        </w:rPr>
        <w:t xml:space="preserve"> </w:t>
      </w:r>
      <w:r w:rsidR="00281B12" w:rsidRPr="00281B12">
        <w:rPr>
          <w:sz w:val="26"/>
          <w:szCs w:val="26"/>
        </w:rPr>
        <w:t xml:space="preserve">а также о признании </w:t>
      </w:r>
      <w:proofErr w:type="gramStart"/>
      <w:r w:rsidR="00281B12" w:rsidRPr="00281B12">
        <w:rPr>
          <w:sz w:val="26"/>
          <w:szCs w:val="26"/>
        </w:rPr>
        <w:t>утратившими</w:t>
      </w:r>
      <w:proofErr w:type="gramEnd"/>
      <w:r w:rsidR="00281B12" w:rsidRPr="00281B12">
        <w:rPr>
          <w:sz w:val="26"/>
          <w:szCs w:val="26"/>
        </w:rPr>
        <w:t xml:space="preserve"> силу приказов федеральной</w:t>
      </w:r>
      <w:r w:rsidR="00281B12">
        <w:rPr>
          <w:sz w:val="26"/>
          <w:szCs w:val="26"/>
        </w:rPr>
        <w:t xml:space="preserve"> налоговой службы от 31.03.2017 №</w:t>
      </w:r>
      <w:r w:rsidR="00281B12" w:rsidRPr="00281B12">
        <w:rPr>
          <w:sz w:val="26"/>
          <w:szCs w:val="26"/>
        </w:rPr>
        <w:t xml:space="preserve"> </w:t>
      </w:r>
      <w:r w:rsidR="00281B12">
        <w:rPr>
          <w:sz w:val="26"/>
          <w:szCs w:val="26"/>
        </w:rPr>
        <w:t>ММВ</w:t>
      </w:r>
      <w:r w:rsidR="00281B12" w:rsidRPr="00281B12">
        <w:rPr>
          <w:sz w:val="26"/>
          <w:szCs w:val="26"/>
        </w:rPr>
        <w:t>-7-21/271@</w:t>
      </w:r>
      <w:r w:rsidR="00281B12">
        <w:rPr>
          <w:sz w:val="26"/>
          <w:szCs w:val="26"/>
        </w:rPr>
        <w:t xml:space="preserve"> </w:t>
      </w:r>
      <w:r w:rsidR="00281B12" w:rsidRPr="00281B12">
        <w:rPr>
          <w:sz w:val="26"/>
          <w:szCs w:val="26"/>
        </w:rPr>
        <w:t>и от 04.10.2018 N ММВ-7-21/575@</w:t>
      </w:r>
      <w:r w:rsidR="00281B12" w:rsidRPr="00432F2E">
        <w:rPr>
          <w:sz w:val="26"/>
          <w:szCs w:val="26"/>
        </w:rPr>
        <w:t xml:space="preserve">"; </w:t>
      </w:r>
      <w:r w:rsidRPr="00432F2E">
        <w:rPr>
          <w:sz w:val="26"/>
          <w:szCs w:val="26"/>
        </w:rPr>
        <w:t>при</w:t>
      </w:r>
      <w:r>
        <w:rPr>
          <w:sz w:val="26"/>
          <w:szCs w:val="26"/>
        </w:rPr>
        <w:t>каза ФНС России от 10.11.2016 №</w:t>
      </w:r>
      <w:r w:rsidRPr="00432F2E">
        <w:rPr>
          <w:sz w:val="26"/>
          <w:szCs w:val="26"/>
        </w:rPr>
        <w:t>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</w:t>
      </w:r>
      <w:r w:rsidR="00281B12">
        <w:rPr>
          <w:sz w:val="26"/>
          <w:szCs w:val="26"/>
        </w:rPr>
        <w:t xml:space="preserve"> (ред.07.12.2017)</w:t>
      </w:r>
      <w:r w:rsidRPr="00432F2E">
        <w:rPr>
          <w:sz w:val="26"/>
          <w:szCs w:val="26"/>
        </w:rPr>
        <w:t>; при</w:t>
      </w:r>
      <w:r>
        <w:rPr>
          <w:sz w:val="26"/>
          <w:szCs w:val="26"/>
        </w:rPr>
        <w:t>каза ФНС России от 26.11.2014 №</w:t>
      </w:r>
      <w:r w:rsidRPr="00432F2E">
        <w:rPr>
          <w:sz w:val="26"/>
          <w:szCs w:val="26"/>
        </w:rPr>
        <w:t>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 w:rsidR="00281B12">
        <w:rPr>
          <w:sz w:val="26"/>
          <w:szCs w:val="26"/>
        </w:rPr>
        <w:t xml:space="preserve"> (ред.02.10.2017)</w:t>
      </w:r>
      <w:r w:rsidRPr="00432F2E">
        <w:rPr>
          <w:sz w:val="26"/>
          <w:szCs w:val="26"/>
        </w:rPr>
        <w:t xml:space="preserve">; </w:t>
      </w:r>
      <w:proofErr w:type="gramStart"/>
      <w:r w:rsidRPr="00432F2E">
        <w:rPr>
          <w:sz w:val="26"/>
          <w:szCs w:val="26"/>
        </w:rPr>
        <w:t>приказа Минфина Росси</w:t>
      </w:r>
      <w:r>
        <w:rPr>
          <w:sz w:val="26"/>
          <w:szCs w:val="26"/>
        </w:rPr>
        <w:t>йской Федерации от 05.11.2009 №</w:t>
      </w:r>
      <w:r w:rsidRPr="00432F2E">
        <w:rPr>
          <w:sz w:val="26"/>
          <w:szCs w:val="26"/>
        </w:rPr>
        <w:t>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Pr="00432F2E">
        <w:rPr>
          <w:sz w:val="26"/>
          <w:szCs w:val="26"/>
        </w:rPr>
        <w:t xml:space="preserve"> при</w:t>
      </w:r>
      <w:r>
        <w:rPr>
          <w:sz w:val="26"/>
          <w:szCs w:val="26"/>
        </w:rPr>
        <w:t>каза ФНС России от 07.09.2016 №</w:t>
      </w:r>
      <w:r w:rsidRPr="00432F2E">
        <w:rPr>
          <w:sz w:val="26"/>
          <w:szCs w:val="26"/>
        </w:rPr>
        <w:t>ММВ-7-11/477@ "Об утверждении формы налогового уведомления"</w:t>
      </w:r>
      <w:r w:rsidR="00281B12">
        <w:rPr>
          <w:sz w:val="26"/>
          <w:szCs w:val="26"/>
        </w:rPr>
        <w:t xml:space="preserve"> (ред.14.08.2019)</w:t>
      </w:r>
      <w:r w:rsidRPr="00432F2E">
        <w:rPr>
          <w:sz w:val="26"/>
          <w:szCs w:val="26"/>
        </w:rPr>
        <w:t>; при</w:t>
      </w:r>
      <w:r>
        <w:rPr>
          <w:sz w:val="26"/>
          <w:szCs w:val="26"/>
        </w:rPr>
        <w:t>каза ФНС России от 15.04.2016 №</w:t>
      </w:r>
      <w:r w:rsidRPr="00432F2E">
        <w:rPr>
          <w:sz w:val="26"/>
          <w:szCs w:val="26"/>
        </w:rPr>
        <w:t>ММВ-7-1/197@ "Об утверждении форм статистической налоговой отчетности Федеральной налоговой службы и о внесении изменений и дополнений в пр</w:t>
      </w:r>
      <w:r>
        <w:rPr>
          <w:sz w:val="26"/>
          <w:szCs w:val="26"/>
        </w:rPr>
        <w:t>иказ ФНС России от 18.11.2015 №</w:t>
      </w:r>
      <w:r w:rsidRPr="00432F2E">
        <w:rPr>
          <w:sz w:val="26"/>
          <w:szCs w:val="26"/>
        </w:rPr>
        <w:t>ММВ-7-1/529@"</w:t>
      </w:r>
      <w:r w:rsidR="00281B12">
        <w:rPr>
          <w:sz w:val="26"/>
          <w:szCs w:val="26"/>
        </w:rPr>
        <w:t xml:space="preserve"> (ред.21.11.2016)</w:t>
      </w:r>
      <w:r w:rsidRPr="00432F2E">
        <w:rPr>
          <w:sz w:val="26"/>
          <w:szCs w:val="26"/>
        </w:rPr>
        <w:t>; при</w:t>
      </w:r>
      <w:r>
        <w:rPr>
          <w:sz w:val="26"/>
          <w:szCs w:val="26"/>
        </w:rPr>
        <w:t>каза ФНС России от 13.01.2011 №</w:t>
      </w:r>
      <w:r w:rsidRPr="00432F2E">
        <w:rPr>
          <w:sz w:val="26"/>
          <w:szCs w:val="26"/>
        </w:rPr>
        <w:t xml:space="preserve">ММВ-7-11/11 "Об утверждении формы, порядка ее заполнения и формата сведений о </w:t>
      </w:r>
      <w:r w:rsidRPr="00432F2E">
        <w:rPr>
          <w:sz w:val="26"/>
          <w:szCs w:val="26"/>
        </w:rPr>
        <w:lastRenderedPageBreak/>
        <w:t>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  <w:r w:rsidR="00281B12">
        <w:rPr>
          <w:sz w:val="26"/>
          <w:szCs w:val="26"/>
        </w:rPr>
        <w:t xml:space="preserve"> (ред.10.04.2017)</w:t>
      </w:r>
      <w:r w:rsidRPr="00432F2E">
        <w:rPr>
          <w:sz w:val="26"/>
          <w:szCs w:val="26"/>
        </w:rPr>
        <w:t>; пр</w:t>
      </w:r>
      <w:r>
        <w:rPr>
          <w:sz w:val="26"/>
          <w:szCs w:val="26"/>
        </w:rPr>
        <w:t>иказ ФНС России от 14.10.2015 №</w:t>
      </w:r>
      <w:r w:rsidRPr="00432F2E">
        <w:rPr>
          <w:sz w:val="26"/>
          <w:szCs w:val="26"/>
        </w:rPr>
        <w:t>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</w:t>
      </w:r>
      <w:proofErr w:type="gramStart"/>
      <w:r w:rsidRPr="00432F2E">
        <w:rPr>
          <w:sz w:val="26"/>
          <w:szCs w:val="26"/>
        </w:rPr>
        <w:t>"</w:t>
      </w:r>
      <w:r>
        <w:rPr>
          <w:sz w:val="26"/>
          <w:szCs w:val="26"/>
        </w:rPr>
        <w:t>(</w:t>
      </w:r>
      <w:proofErr w:type="gramEnd"/>
      <w:r>
        <w:rPr>
          <w:sz w:val="26"/>
          <w:szCs w:val="26"/>
        </w:rPr>
        <w:t>редакция 17.01</w:t>
      </w:r>
      <w:r w:rsidR="00281B12">
        <w:rPr>
          <w:sz w:val="26"/>
          <w:szCs w:val="26"/>
        </w:rPr>
        <w:t>.</w:t>
      </w:r>
      <w:r>
        <w:rPr>
          <w:sz w:val="26"/>
          <w:szCs w:val="26"/>
        </w:rPr>
        <w:t>2018г.)</w:t>
      </w:r>
      <w:r w:rsidRPr="00432F2E">
        <w:rPr>
          <w:sz w:val="26"/>
          <w:szCs w:val="26"/>
        </w:rPr>
        <w:t>; при</w:t>
      </w:r>
      <w:r>
        <w:rPr>
          <w:sz w:val="26"/>
          <w:szCs w:val="26"/>
        </w:rPr>
        <w:t>каза ФНС России от 13.11.2015 №</w:t>
      </w:r>
      <w:r w:rsidRPr="00432F2E">
        <w:rPr>
          <w:sz w:val="26"/>
          <w:szCs w:val="26"/>
        </w:rPr>
        <w:t>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при</w:t>
      </w:r>
      <w:r>
        <w:rPr>
          <w:sz w:val="26"/>
          <w:szCs w:val="26"/>
        </w:rPr>
        <w:t>каза ФНС России от 17.03.2015 №</w:t>
      </w:r>
      <w:r w:rsidRPr="00432F2E">
        <w:rPr>
          <w:sz w:val="26"/>
          <w:szCs w:val="26"/>
        </w:rPr>
        <w:t xml:space="preserve">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proofErr w:type="gramStart"/>
      <w:r w:rsidRPr="00432F2E">
        <w:rPr>
          <w:sz w:val="26"/>
          <w:szCs w:val="26"/>
        </w:rPr>
        <w:t>при</w:t>
      </w:r>
      <w:r>
        <w:rPr>
          <w:sz w:val="26"/>
          <w:szCs w:val="26"/>
        </w:rPr>
        <w:t>каза ФНС России от 02.10.2018 №</w:t>
      </w:r>
      <w:r w:rsidRPr="00432F2E"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ММВ-7-11/566@</w:t>
      </w:r>
      <w:r>
        <w:rPr>
          <w:sz w:val="26"/>
          <w:szCs w:val="26"/>
        </w:rPr>
        <w:t xml:space="preserve"> </w:t>
      </w:r>
      <w:r w:rsidRPr="00432F2E">
        <w:rPr>
          <w:sz w:val="26"/>
          <w:szCs w:val="26"/>
        </w:rPr>
        <w:t>"</w:t>
      </w:r>
      <w:r w:rsidRPr="002D34B7">
        <w:t xml:space="preserve"> </w:t>
      </w:r>
      <w:r>
        <w:rPr>
          <w:sz w:val="26"/>
          <w:szCs w:val="26"/>
        </w:rPr>
        <w:t>О</w:t>
      </w:r>
      <w:r w:rsidRPr="002D34B7">
        <w:rPr>
          <w:sz w:val="26"/>
          <w:szCs w:val="26"/>
        </w:rPr>
        <w:t>б утверждении формы сведений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о доходах физических лиц и суммах налога на доходы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физических лиц, порядка заполнения и формата ее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представления в электронной форме, а также порядка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представления в налоговые органы сведений о доходах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физических лиц и суммах налога на доходы физических лиц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и сообщения о невозможности удержания налога, о суммах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дохода, с</w:t>
      </w:r>
      <w:proofErr w:type="gramEnd"/>
      <w:r w:rsidRPr="002D34B7">
        <w:rPr>
          <w:sz w:val="26"/>
          <w:szCs w:val="26"/>
        </w:rPr>
        <w:t xml:space="preserve"> которого не удержан налог, и сумме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неудержанного налога на доходы физических лиц</w:t>
      </w:r>
      <w:r w:rsidRPr="00432F2E">
        <w:rPr>
          <w:sz w:val="26"/>
          <w:szCs w:val="26"/>
        </w:rPr>
        <w:t>; приказа</w:t>
      </w:r>
      <w:r>
        <w:rPr>
          <w:sz w:val="26"/>
          <w:szCs w:val="26"/>
        </w:rPr>
        <w:t xml:space="preserve"> Минфина России от 13.11.2007 №</w:t>
      </w:r>
      <w:r w:rsidRPr="00432F2E">
        <w:rPr>
          <w:sz w:val="26"/>
          <w:szCs w:val="26"/>
        </w:rPr>
        <w:t>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  <w:r w:rsidR="00C0279E">
        <w:rPr>
          <w:sz w:val="26"/>
          <w:szCs w:val="26"/>
        </w:rPr>
        <w:t xml:space="preserve"> </w:t>
      </w:r>
      <w:r w:rsidR="00C0279E" w:rsidRPr="00C0279E">
        <w:rPr>
          <w:sz w:val="26"/>
          <w:szCs w:val="26"/>
        </w:rPr>
        <w:t>(ред. от 02.11.2017)</w:t>
      </w:r>
      <w:r w:rsidRPr="00432F2E">
        <w:rPr>
          <w:sz w:val="26"/>
          <w:szCs w:val="26"/>
        </w:rPr>
        <w:t xml:space="preserve">; приказа </w:t>
      </w:r>
      <w:r>
        <w:rPr>
          <w:sz w:val="26"/>
          <w:szCs w:val="26"/>
        </w:rPr>
        <w:t>Министерства промышленности и торговли Российской Ф</w:t>
      </w:r>
      <w:r w:rsidRPr="002D34B7">
        <w:rPr>
          <w:sz w:val="26"/>
          <w:szCs w:val="26"/>
        </w:rPr>
        <w:t>едерации</w:t>
      </w:r>
      <w:r>
        <w:rPr>
          <w:sz w:val="26"/>
          <w:szCs w:val="26"/>
        </w:rPr>
        <w:t xml:space="preserve"> от 28.04.2018 №1714</w:t>
      </w:r>
      <w:r w:rsidRPr="00432F2E">
        <w:rPr>
          <w:sz w:val="26"/>
          <w:szCs w:val="26"/>
        </w:rPr>
        <w:t xml:space="preserve"> "</w:t>
      </w:r>
      <w:r>
        <w:rPr>
          <w:sz w:val="26"/>
          <w:szCs w:val="26"/>
        </w:rPr>
        <w:t>О</w:t>
      </w:r>
      <w:r w:rsidRPr="002D34B7">
        <w:rPr>
          <w:sz w:val="26"/>
          <w:szCs w:val="26"/>
        </w:rPr>
        <w:t>б утверждении перечня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кодов товаров в соответствии с товарной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номенклатурой внешнеэкономической деятельности евразийского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 xml:space="preserve">экономического союза, </w:t>
      </w:r>
      <w:proofErr w:type="gramStart"/>
      <w:r w:rsidRPr="002D34B7">
        <w:rPr>
          <w:sz w:val="26"/>
          <w:szCs w:val="26"/>
        </w:rPr>
        <w:t>сделки</w:t>
      </w:r>
      <w:proofErr w:type="gramEnd"/>
      <w:r w:rsidRPr="002D34B7">
        <w:rPr>
          <w:sz w:val="26"/>
          <w:szCs w:val="26"/>
        </w:rPr>
        <w:t xml:space="preserve"> в отношении которых признаются</w:t>
      </w:r>
      <w:r>
        <w:rPr>
          <w:sz w:val="26"/>
          <w:szCs w:val="26"/>
        </w:rPr>
        <w:t xml:space="preserve"> </w:t>
      </w:r>
      <w:r w:rsidRPr="002D34B7">
        <w:rPr>
          <w:sz w:val="26"/>
          <w:szCs w:val="26"/>
        </w:rPr>
        <w:t>контролируемыми в соответствии со статьей 105.14 части</w:t>
      </w:r>
      <w:r>
        <w:rPr>
          <w:sz w:val="26"/>
          <w:szCs w:val="26"/>
        </w:rPr>
        <w:t xml:space="preserve"> первой налогового кодекса Российской Ф</w:t>
      </w:r>
      <w:r w:rsidRPr="002D34B7">
        <w:rPr>
          <w:sz w:val="26"/>
          <w:szCs w:val="26"/>
        </w:rPr>
        <w:t>едерации</w:t>
      </w:r>
      <w:r w:rsidRPr="00432F2E">
        <w:rPr>
          <w:sz w:val="26"/>
          <w:szCs w:val="26"/>
        </w:rPr>
        <w:t>"; при</w:t>
      </w:r>
      <w:r>
        <w:rPr>
          <w:sz w:val="26"/>
          <w:szCs w:val="26"/>
        </w:rPr>
        <w:t>каза ФНС России от 26.03.2012 №</w:t>
      </w:r>
      <w:r w:rsidRPr="00432F2E">
        <w:rPr>
          <w:sz w:val="26"/>
          <w:szCs w:val="26"/>
        </w:rPr>
        <w:t xml:space="preserve">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proofErr w:type="gramStart"/>
      <w:r w:rsidRPr="00432F2E">
        <w:rPr>
          <w:sz w:val="26"/>
          <w:szCs w:val="26"/>
        </w:rPr>
        <w:t>при</w:t>
      </w:r>
      <w:r>
        <w:rPr>
          <w:sz w:val="26"/>
          <w:szCs w:val="26"/>
        </w:rPr>
        <w:t>каза ФНС России от 07.05.2018 №</w:t>
      </w:r>
      <w:r w:rsidRPr="00432F2E">
        <w:rPr>
          <w:sz w:val="26"/>
          <w:szCs w:val="26"/>
        </w:rPr>
        <w:t xml:space="preserve"> </w:t>
      </w:r>
      <w:r w:rsidRPr="000405BD">
        <w:rPr>
          <w:sz w:val="26"/>
          <w:szCs w:val="26"/>
        </w:rPr>
        <w:t>ММВ-7-13/249@</w:t>
      </w:r>
      <w:r>
        <w:rPr>
          <w:sz w:val="26"/>
          <w:szCs w:val="26"/>
        </w:rPr>
        <w:t xml:space="preserve"> </w:t>
      </w:r>
      <w:r w:rsidRPr="00432F2E">
        <w:rPr>
          <w:sz w:val="26"/>
          <w:szCs w:val="26"/>
        </w:rPr>
        <w:t>"</w:t>
      </w:r>
      <w:r>
        <w:rPr>
          <w:sz w:val="26"/>
          <w:szCs w:val="26"/>
        </w:rPr>
        <w:t>О</w:t>
      </w:r>
      <w:r w:rsidRPr="000405BD">
        <w:rPr>
          <w:sz w:val="26"/>
          <w:szCs w:val="26"/>
        </w:rPr>
        <w:t>б утверждении формы уведомления</w:t>
      </w:r>
      <w:r>
        <w:rPr>
          <w:sz w:val="26"/>
          <w:szCs w:val="26"/>
        </w:rPr>
        <w:t xml:space="preserve"> </w:t>
      </w:r>
      <w:r w:rsidRPr="000405BD">
        <w:rPr>
          <w:sz w:val="26"/>
          <w:szCs w:val="26"/>
        </w:rPr>
        <w:t>о контролируемых сделках, формата представления уведомления</w:t>
      </w:r>
      <w:r>
        <w:rPr>
          <w:sz w:val="26"/>
          <w:szCs w:val="26"/>
        </w:rPr>
        <w:t xml:space="preserve"> </w:t>
      </w:r>
      <w:r w:rsidRPr="000405BD">
        <w:rPr>
          <w:sz w:val="26"/>
          <w:szCs w:val="26"/>
        </w:rPr>
        <w:t>о контролируемых сделках в электронной форме, порядка</w:t>
      </w:r>
      <w:r>
        <w:rPr>
          <w:sz w:val="26"/>
          <w:szCs w:val="26"/>
        </w:rPr>
        <w:t xml:space="preserve"> </w:t>
      </w:r>
      <w:r w:rsidRPr="000405BD">
        <w:rPr>
          <w:sz w:val="26"/>
          <w:szCs w:val="26"/>
        </w:rPr>
        <w:t>заполнения формы уведомления о контролируемых сделках,</w:t>
      </w:r>
      <w:r>
        <w:rPr>
          <w:sz w:val="26"/>
          <w:szCs w:val="26"/>
        </w:rPr>
        <w:t xml:space="preserve"> </w:t>
      </w:r>
      <w:r w:rsidRPr="000405BD">
        <w:rPr>
          <w:sz w:val="26"/>
          <w:szCs w:val="26"/>
        </w:rPr>
        <w:t>а также порядка представления уведомления о контролируемых</w:t>
      </w:r>
      <w:r>
        <w:rPr>
          <w:sz w:val="26"/>
          <w:szCs w:val="26"/>
        </w:rPr>
        <w:t xml:space="preserve"> </w:t>
      </w:r>
      <w:r w:rsidRPr="000405BD">
        <w:rPr>
          <w:sz w:val="26"/>
          <w:szCs w:val="26"/>
        </w:rPr>
        <w:t>сделках в электронной форме и признании утратившим силу</w:t>
      </w:r>
      <w:r>
        <w:rPr>
          <w:sz w:val="26"/>
          <w:szCs w:val="26"/>
        </w:rPr>
        <w:t xml:space="preserve"> приказа ФНС</w:t>
      </w:r>
      <w:r w:rsidRPr="000405BD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0405BD">
        <w:rPr>
          <w:sz w:val="26"/>
          <w:szCs w:val="26"/>
        </w:rPr>
        <w:t>оссии от 27 июля 2012 г. N ММВ-7-13/524@</w:t>
      </w:r>
      <w:r w:rsidRPr="00432F2E">
        <w:rPr>
          <w:sz w:val="26"/>
          <w:szCs w:val="26"/>
        </w:rPr>
        <w:t xml:space="preserve"> "</w:t>
      </w:r>
      <w:r w:rsidR="00C0279E">
        <w:rPr>
          <w:sz w:val="26"/>
          <w:szCs w:val="26"/>
        </w:rPr>
        <w:t xml:space="preserve"> (ред.26.07.2019)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при</w:t>
      </w:r>
      <w:r>
        <w:rPr>
          <w:sz w:val="26"/>
          <w:szCs w:val="26"/>
        </w:rPr>
        <w:t>каза ФНС России от 26.11.2012 №</w:t>
      </w:r>
      <w:r w:rsidRPr="00432F2E">
        <w:rPr>
          <w:sz w:val="26"/>
          <w:szCs w:val="26"/>
        </w:rPr>
        <w:t xml:space="preserve">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</w:t>
      </w:r>
      <w:r w:rsidRPr="00432F2E">
        <w:rPr>
          <w:sz w:val="26"/>
          <w:szCs w:val="26"/>
        </w:rPr>
        <w:lastRenderedPageBreak/>
        <w:t>составлению акта проверки полноты исчисления и уплаты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налогов в связи с совершением сделок между взаимозависимыми лицами"</w:t>
      </w:r>
      <w:r w:rsidR="00C0279E">
        <w:rPr>
          <w:sz w:val="26"/>
          <w:szCs w:val="26"/>
        </w:rPr>
        <w:t xml:space="preserve"> (ред.26.03.2014)</w:t>
      </w:r>
      <w:r w:rsidRPr="00432F2E">
        <w:rPr>
          <w:sz w:val="26"/>
          <w:szCs w:val="26"/>
        </w:rPr>
        <w:t>; при</w:t>
      </w:r>
      <w:r>
        <w:rPr>
          <w:sz w:val="26"/>
          <w:szCs w:val="26"/>
        </w:rPr>
        <w:t>каза ФНС России от 19.11.2013 №</w:t>
      </w:r>
      <w:r w:rsidRPr="00432F2E">
        <w:rPr>
          <w:sz w:val="26"/>
          <w:szCs w:val="26"/>
        </w:rPr>
        <w:t>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при</w:t>
      </w:r>
      <w:r>
        <w:rPr>
          <w:sz w:val="26"/>
          <w:szCs w:val="26"/>
        </w:rPr>
        <w:t>каза МНС России от 17.11.2003 №</w:t>
      </w:r>
      <w:r w:rsidRPr="00432F2E">
        <w:rPr>
          <w:sz w:val="26"/>
          <w:szCs w:val="26"/>
        </w:rPr>
        <w:t>БГ-3-06/627@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sz w:val="26"/>
          <w:szCs w:val="26"/>
        </w:rPr>
        <w:t xml:space="preserve"> (редакция 27.05.2016г.)</w:t>
      </w:r>
      <w:r w:rsidRPr="00432F2E">
        <w:rPr>
          <w:sz w:val="26"/>
          <w:szCs w:val="26"/>
        </w:rPr>
        <w:t>; при</w:t>
      </w:r>
      <w:r>
        <w:rPr>
          <w:sz w:val="26"/>
          <w:szCs w:val="26"/>
        </w:rPr>
        <w:t>каза ФНС России от 19.07.2018г. №</w:t>
      </w:r>
      <w:r w:rsidRPr="002230A6">
        <w:t xml:space="preserve"> </w:t>
      </w:r>
      <w:r w:rsidRPr="002230A6">
        <w:rPr>
          <w:sz w:val="26"/>
          <w:szCs w:val="26"/>
        </w:rPr>
        <w:t>ММВ-7-2/460@</w:t>
      </w:r>
      <w:r w:rsidRPr="00432F2E">
        <w:rPr>
          <w:sz w:val="26"/>
          <w:szCs w:val="26"/>
        </w:rPr>
        <w:t xml:space="preserve"> </w:t>
      </w:r>
      <w:r>
        <w:rPr>
          <w:sz w:val="26"/>
          <w:szCs w:val="26"/>
        </w:rPr>
        <w:t>«О</w:t>
      </w:r>
      <w:r w:rsidRPr="002230A6">
        <w:rPr>
          <w:sz w:val="26"/>
          <w:szCs w:val="26"/>
        </w:rPr>
        <w:t>б утверждении форм и форматов</w:t>
      </w:r>
      <w:r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направления налоговым органом запросов в банк (оператору</w:t>
      </w:r>
      <w:r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по переводу денежных средств) в электронной форме</w:t>
      </w:r>
      <w:r>
        <w:rPr>
          <w:sz w:val="26"/>
          <w:szCs w:val="26"/>
        </w:rPr>
        <w:t>»</w:t>
      </w:r>
      <w:r w:rsidRPr="00432F2E">
        <w:rPr>
          <w:sz w:val="26"/>
          <w:szCs w:val="26"/>
        </w:rPr>
        <w:t>;</w:t>
      </w:r>
      <w:proofErr w:type="gramEnd"/>
      <w:r w:rsidRPr="00432F2E">
        <w:rPr>
          <w:sz w:val="26"/>
          <w:szCs w:val="26"/>
        </w:rPr>
        <w:t xml:space="preserve"> при</w:t>
      </w:r>
      <w:r>
        <w:rPr>
          <w:sz w:val="26"/>
          <w:szCs w:val="26"/>
        </w:rPr>
        <w:t>каза ФНС России от 13.02.2017г. №</w:t>
      </w:r>
      <w:r w:rsidRPr="002230A6">
        <w:t xml:space="preserve"> </w:t>
      </w:r>
      <w:r w:rsidRPr="002230A6">
        <w:rPr>
          <w:sz w:val="26"/>
          <w:szCs w:val="26"/>
        </w:rPr>
        <w:t>ММВ-7-8/179@</w:t>
      </w:r>
      <w:r w:rsidRPr="00432F2E">
        <w:rPr>
          <w:sz w:val="26"/>
          <w:szCs w:val="26"/>
        </w:rPr>
        <w:t xml:space="preserve"> "</w:t>
      </w:r>
      <w:r w:rsidRPr="002230A6">
        <w:t xml:space="preserve"> </w:t>
      </w:r>
      <w:r>
        <w:rPr>
          <w:sz w:val="26"/>
          <w:szCs w:val="26"/>
        </w:rPr>
        <w:t>О</w:t>
      </w:r>
      <w:r w:rsidRPr="002230A6">
        <w:rPr>
          <w:sz w:val="26"/>
          <w:szCs w:val="26"/>
        </w:rPr>
        <w:t>б утверждении форм документа</w:t>
      </w:r>
      <w:r w:rsidR="00C0279E"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о выявлении недоимки, требования об уплате налога,</w:t>
      </w:r>
      <w:r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сбора, страховых взносов, пени, штрафа, процентов, а также</w:t>
      </w:r>
      <w:r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документов, используемых налоговыми органами при применении</w:t>
      </w:r>
      <w:r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обеспечительных мер и взыскании задолженности</w:t>
      </w:r>
      <w:r>
        <w:rPr>
          <w:sz w:val="26"/>
          <w:szCs w:val="26"/>
        </w:rPr>
        <w:t xml:space="preserve"> </w:t>
      </w:r>
      <w:r w:rsidRPr="002230A6">
        <w:rPr>
          <w:sz w:val="26"/>
          <w:szCs w:val="26"/>
        </w:rPr>
        <w:t>по указанным платежам</w:t>
      </w:r>
      <w:r w:rsidRPr="00432F2E">
        <w:rPr>
          <w:sz w:val="26"/>
          <w:szCs w:val="26"/>
        </w:rPr>
        <w:t>"</w:t>
      </w:r>
      <w:r w:rsidR="00C0279E">
        <w:rPr>
          <w:sz w:val="26"/>
          <w:szCs w:val="26"/>
        </w:rPr>
        <w:t xml:space="preserve"> (ред.19.03.2019)</w:t>
      </w:r>
      <w:r w:rsidRPr="00432F2E">
        <w:rPr>
          <w:sz w:val="26"/>
          <w:szCs w:val="26"/>
        </w:rPr>
        <w:t>;</w:t>
      </w:r>
      <w:r>
        <w:rPr>
          <w:sz w:val="26"/>
          <w:szCs w:val="26"/>
        </w:rPr>
        <w:t xml:space="preserve"> постановления от 11.08.2016  №</w:t>
      </w:r>
      <w:r w:rsidRPr="00432F2E">
        <w:rPr>
          <w:sz w:val="26"/>
          <w:szCs w:val="26"/>
        </w:rPr>
        <w:t xml:space="preserve">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</w:t>
      </w:r>
      <w:r>
        <w:rPr>
          <w:sz w:val="26"/>
          <w:szCs w:val="26"/>
        </w:rPr>
        <w:t>(редакция 14.03.2019)</w:t>
      </w:r>
      <w:r w:rsidRPr="00432F2E">
        <w:rPr>
          <w:sz w:val="26"/>
          <w:szCs w:val="26"/>
        </w:rPr>
        <w:t>; Феде</w:t>
      </w:r>
      <w:r>
        <w:rPr>
          <w:sz w:val="26"/>
          <w:szCs w:val="26"/>
        </w:rPr>
        <w:t>рального закона от 10.12.2003 №</w:t>
      </w:r>
      <w:r w:rsidRPr="00432F2E">
        <w:rPr>
          <w:sz w:val="26"/>
          <w:szCs w:val="26"/>
        </w:rPr>
        <w:t>173-ФЗ "О валютном регулировании и валютном контроле"</w:t>
      </w:r>
      <w:r w:rsidR="00C0279E">
        <w:rPr>
          <w:sz w:val="26"/>
          <w:szCs w:val="26"/>
        </w:rPr>
        <w:t xml:space="preserve"> (ред.27.12.2019)</w:t>
      </w:r>
      <w:r w:rsidRPr="00432F2E">
        <w:rPr>
          <w:sz w:val="26"/>
          <w:szCs w:val="26"/>
        </w:rPr>
        <w:t>; постановления Правительства Росси</w:t>
      </w:r>
      <w:r>
        <w:rPr>
          <w:sz w:val="26"/>
          <w:szCs w:val="26"/>
        </w:rPr>
        <w:t>йской Федерации от 28.12.2005 №</w:t>
      </w:r>
      <w:r w:rsidRPr="00432F2E">
        <w:rPr>
          <w:sz w:val="26"/>
          <w:szCs w:val="26"/>
        </w:rPr>
        <w:t>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C0279E">
        <w:rPr>
          <w:sz w:val="26"/>
          <w:szCs w:val="26"/>
        </w:rPr>
        <w:t xml:space="preserve"> (ред.25.07.2015)</w:t>
      </w:r>
      <w:r w:rsidRPr="00432F2E">
        <w:rPr>
          <w:sz w:val="26"/>
          <w:szCs w:val="26"/>
        </w:rPr>
        <w:t>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6.4.2. Иные профессиональные знания: основы экономики, финансов и кредита, бухгалтерского и налогового учета; основы налогообложения, положения статей Налогового кодекса в разрезе проверяемых налогов (сборов);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методика проведения выездных налоговых проверок; порядок проведения мероприятий налогового контроля; принципы налогового администрирования; понятие "налоговый контроль"; особенности проведения в</w:t>
      </w:r>
      <w:r>
        <w:rPr>
          <w:sz w:val="26"/>
          <w:szCs w:val="26"/>
        </w:rPr>
        <w:t>ыездных налоговых проверок, в том числе</w:t>
      </w:r>
      <w:r w:rsidRPr="00432F2E">
        <w:rPr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</w:t>
      </w:r>
      <w:proofErr w:type="gramStart"/>
      <w:r w:rsidRPr="00432F2E">
        <w:rPr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понятие участники консолидированной группы налогоплательщиков; понятие налоговые резиденты Российской Федерации; порядок определения доходов, понятия доходы от реализации, внереализационные доходы; понятие расходы и основные виды расходов;</w:t>
      </w:r>
      <w:proofErr w:type="gramEnd"/>
      <w:r w:rsidRPr="00432F2E">
        <w:rPr>
          <w:sz w:val="26"/>
          <w:szCs w:val="26"/>
        </w:rPr>
        <w:t xml:space="preserve"> понятие налоговый период, отчетный период; </w:t>
      </w:r>
      <w:r w:rsidRPr="00432F2E">
        <w:rPr>
          <w:sz w:val="26"/>
          <w:szCs w:val="26"/>
        </w:rPr>
        <w:lastRenderedPageBreak/>
        <w:t xml:space="preserve">понятие налоговая ставка; порядок применения налоговых льгот и исчисления суммы налога и сумм авансовых платежей по налогу;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</w:t>
      </w:r>
      <w:proofErr w:type="gramStart"/>
      <w:r w:rsidRPr="00432F2E">
        <w:rPr>
          <w:sz w:val="26"/>
          <w:szCs w:val="26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Pr="00432F2E">
        <w:rPr>
          <w:sz w:val="26"/>
          <w:szCs w:val="26"/>
        </w:rPr>
        <w:t xml:space="preserve"> особенности ценообразования на услуги: методика распределения затрат для расчета стоимости услуг и применение надбавки;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432F2E">
        <w:rPr>
          <w:sz w:val="26"/>
          <w:szCs w:val="26"/>
        </w:rPr>
        <w:t>рыночными</w:t>
      </w:r>
      <w:proofErr w:type="gramEnd"/>
      <w:r w:rsidRPr="00432F2E">
        <w:rPr>
          <w:sz w:val="26"/>
          <w:szCs w:val="26"/>
        </w:rPr>
        <w:t xml:space="preserve"> для целей налогообложения. </w:t>
      </w:r>
      <w:proofErr w:type="gramStart"/>
      <w:r w:rsidRPr="00432F2E">
        <w:rPr>
          <w:sz w:val="26"/>
          <w:szCs w:val="26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432F2E">
        <w:rPr>
          <w:sz w:val="26"/>
          <w:szCs w:val="26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 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6.5. </w:t>
      </w:r>
      <w:proofErr w:type="gramStart"/>
      <w:r w:rsidRPr="00432F2E">
        <w:rPr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порядок и методы предварительной оценки жалоб и информации, поступившей в налоговый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32F2E">
        <w:rPr>
          <w:sz w:val="26"/>
          <w:szCs w:val="26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</w:t>
      </w:r>
      <w:r>
        <w:rPr>
          <w:sz w:val="26"/>
          <w:szCs w:val="26"/>
        </w:rPr>
        <w:t xml:space="preserve">и контролировать ее выполнение; </w:t>
      </w:r>
      <w:r w:rsidRPr="00432F2E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6.7. 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</w:t>
      </w:r>
      <w:r w:rsidRPr="00432F2E">
        <w:rPr>
          <w:sz w:val="26"/>
          <w:szCs w:val="26"/>
        </w:rPr>
        <w:lastRenderedPageBreak/>
        <w:t>проверок,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налогов, в том числе в связи с совершением сделок между взаимозависимыми лицами; участие в подготовке заключения на письменные возражения налогоплательщика по акту проверки; порядок расчета налога на имущество организаций, транспортного налога организаций; порядок расчета налога при применении специальных налоговых режимов;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2E1388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2E1388" w:rsidRPr="00432F2E" w:rsidRDefault="002E1388" w:rsidP="002E138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B58E2" w:rsidRPr="00432F2E" w:rsidRDefault="000B58E2" w:rsidP="000B58E2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III. Должностные обязанности, права и ответственность</w:t>
      </w:r>
    </w:p>
    <w:p w:rsidR="000B58E2" w:rsidRPr="00432F2E" w:rsidRDefault="000B58E2" w:rsidP="000B58E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B58E2" w:rsidRPr="00432F2E" w:rsidRDefault="000B58E2" w:rsidP="000B58E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7. Основные права и обязанности </w:t>
      </w:r>
      <w:r>
        <w:rPr>
          <w:sz w:val="26"/>
          <w:szCs w:val="26"/>
        </w:rPr>
        <w:t>старшего</w:t>
      </w:r>
      <w:r w:rsidRPr="00432F2E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432F2E">
          <w:rPr>
            <w:sz w:val="26"/>
            <w:szCs w:val="26"/>
          </w:rPr>
          <w:t>статьями 14</w:t>
        </w:r>
      </w:hyperlink>
      <w:r w:rsidRPr="00432F2E">
        <w:rPr>
          <w:sz w:val="26"/>
          <w:szCs w:val="26"/>
        </w:rPr>
        <w:t xml:space="preserve">, </w:t>
      </w:r>
      <w:hyperlink r:id="rId6" w:history="1">
        <w:r w:rsidRPr="00432F2E">
          <w:rPr>
            <w:sz w:val="26"/>
            <w:szCs w:val="26"/>
          </w:rPr>
          <w:t>15</w:t>
        </w:r>
      </w:hyperlink>
      <w:r w:rsidRPr="00432F2E">
        <w:rPr>
          <w:sz w:val="26"/>
          <w:szCs w:val="26"/>
        </w:rPr>
        <w:t xml:space="preserve">, </w:t>
      </w:r>
      <w:hyperlink r:id="rId7" w:history="1">
        <w:r w:rsidRPr="00432F2E">
          <w:rPr>
            <w:sz w:val="26"/>
            <w:szCs w:val="26"/>
          </w:rPr>
          <w:t>17</w:t>
        </w:r>
      </w:hyperlink>
      <w:r w:rsidRPr="00432F2E">
        <w:rPr>
          <w:sz w:val="26"/>
          <w:szCs w:val="26"/>
        </w:rPr>
        <w:t xml:space="preserve">, </w:t>
      </w:r>
      <w:hyperlink r:id="rId8" w:history="1">
        <w:r w:rsidRPr="00432F2E">
          <w:rPr>
            <w:sz w:val="26"/>
            <w:szCs w:val="26"/>
          </w:rPr>
          <w:t>18</w:t>
        </w:r>
      </w:hyperlink>
      <w:r w:rsidRPr="00432F2E">
        <w:rPr>
          <w:sz w:val="26"/>
          <w:szCs w:val="26"/>
        </w:rPr>
        <w:t xml:space="preserve"> Федерального закона от 27.07.2004г.  №79-ФЗ "О государственной гражданской службе Российской Федерации"</w:t>
      </w:r>
      <w:r>
        <w:rPr>
          <w:sz w:val="26"/>
          <w:szCs w:val="26"/>
        </w:rPr>
        <w:t xml:space="preserve"> (редакция 11.12.2018г.)</w:t>
      </w:r>
      <w:r w:rsidRPr="00432F2E">
        <w:rPr>
          <w:sz w:val="26"/>
          <w:szCs w:val="26"/>
        </w:rPr>
        <w:t>.</w:t>
      </w:r>
    </w:p>
    <w:p w:rsidR="000B58E2" w:rsidRPr="00432F2E" w:rsidRDefault="000B58E2" w:rsidP="000B58E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8. В целях реализации задач и функций, возложенных на отд</w:t>
      </w:r>
      <w:r>
        <w:rPr>
          <w:sz w:val="26"/>
          <w:szCs w:val="26"/>
        </w:rPr>
        <w:t>ел выездных проверок №2, старший</w:t>
      </w:r>
      <w:r w:rsidRPr="00432F2E">
        <w:rPr>
          <w:sz w:val="26"/>
          <w:szCs w:val="26"/>
        </w:rPr>
        <w:t xml:space="preserve"> государственный налоговый инспектор обязан: </w:t>
      </w:r>
    </w:p>
    <w:p w:rsidR="000B58E2" w:rsidRPr="00432F2E" w:rsidRDefault="000B58E2" w:rsidP="000B58E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строго выполнять положения Федерального закона от 27.07.2004 г. №79-ФЗ «О государственной гражданской службе Российской Федерации»</w:t>
      </w:r>
      <w:r w:rsidRPr="00B06719">
        <w:t xml:space="preserve"> </w:t>
      </w:r>
      <w:r w:rsidR="00EF55EE">
        <w:rPr>
          <w:sz w:val="26"/>
          <w:szCs w:val="26"/>
        </w:rPr>
        <w:t>(редакция 16</w:t>
      </w:r>
      <w:r>
        <w:rPr>
          <w:sz w:val="26"/>
          <w:szCs w:val="26"/>
        </w:rPr>
        <w:t>.12.201</w:t>
      </w:r>
      <w:r w:rsidR="00EF55EE">
        <w:rPr>
          <w:sz w:val="26"/>
          <w:szCs w:val="26"/>
        </w:rPr>
        <w:t>9</w:t>
      </w:r>
      <w:r>
        <w:rPr>
          <w:sz w:val="26"/>
          <w:szCs w:val="26"/>
        </w:rPr>
        <w:t>г.)</w:t>
      </w:r>
      <w:r w:rsidRPr="00432F2E">
        <w:rPr>
          <w:sz w:val="26"/>
          <w:szCs w:val="26"/>
        </w:rPr>
        <w:t>, других нормативных актов, относящихся к прохождению государственной  службы;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осуществлять плановые и внеплановые (встречные) выездные проверки организаций (филиалов и представительств организаций); физических лиц, в том числе индивидуальных предпринимателей; частнопрактикующих нотариусов; адвокатов, учредивших адвокатский кабинет, по вопросу правильности исчисления, полноты и своевременности перечисления в бюджет налогов;</w:t>
      </w:r>
    </w:p>
    <w:p w:rsidR="000B58E2" w:rsidRPr="00432F2E" w:rsidRDefault="000B58E2" w:rsidP="000B58E2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осуществлять валютный контроль в пределах компетенции налоговых органов;</w:t>
      </w:r>
    </w:p>
    <w:p w:rsidR="000B58E2" w:rsidRPr="00432F2E" w:rsidRDefault="000B58E2" w:rsidP="000B58E2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проведения экспертных мероприятий;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к уплате сумм налогов, включая налоговые санкции и пени; </w:t>
      </w:r>
      <w:r w:rsidRPr="00432F2E">
        <w:rPr>
          <w:sz w:val="26"/>
          <w:szCs w:val="26"/>
        </w:rPr>
        <w:lastRenderedPageBreak/>
        <w:t>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сборах.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обеспечивать в установленном порядке  ввод в базу данных причитающихся к уплате сумм налогов, включая налоговые санкции и пени по результатам проведенных выездных налоговых проверок;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- принимать участие в производстве по делам </w:t>
      </w:r>
      <w:proofErr w:type="gramStart"/>
      <w:r w:rsidRPr="00432F2E">
        <w:rPr>
          <w:sz w:val="26"/>
          <w:szCs w:val="26"/>
        </w:rPr>
        <w:t>об</w:t>
      </w:r>
      <w:proofErr w:type="gramEnd"/>
      <w:r w:rsidRPr="00432F2E">
        <w:rPr>
          <w:sz w:val="26"/>
          <w:szCs w:val="26"/>
        </w:rPr>
        <w:t xml:space="preserve"> </w:t>
      </w:r>
      <w:proofErr w:type="gramStart"/>
      <w:r w:rsidRPr="00432F2E">
        <w:rPr>
          <w:sz w:val="26"/>
          <w:szCs w:val="26"/>
        </w:rPr>
        <w:t>административных</w:t>
      </w:r>
      <w:proofErr w:type="gramEnd"/>
      <w:r w:rsidRPr="00432F2E">
        <w:rPr>
          <w:sz w:val="26"/>
          <w:szCs w:val="26"/>
        </w:rPr>
        <w:t xml:space="preserve"> правонарушений (составление протоколов об административных правонарушениях</w:t>
      </w:r>
      <w:r>
        <w:rPr>
          <w:sz w:val="26"/>
          <w:szCs w:val="26"/>
        </w:rPr>
        <w:t>), вести их количественный учет;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- рассматривать с участием юридического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судебных </w:t>
      </w:r>
      <w:r>
        <w:rPr>
          <w:sz w:val="26"/>
          <w:szCs w:val="26"/>
        </w:rPr>
        <w:t>заседаниях;</w:t>
      </w:r>
    </w:p>
    <w:p w:rsidR="000B58E2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</w:t>
      </w:r>
      <w:r>
        <w:rPr>
          <w:sz w:val="26"/>
          <w:szCs w:val="26"/>
        </w:rPr>
        <w:t>рмацию;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строго соблюдать требование по обращению с информационными ресурсами, содержащими сведения, составляющие служебную тайну; вести делопро</w:t>
      </w:r>
      <w:r>
        <w:rPr>
          <w:sz w:val="26"/>
          <w:szCs w:val="26"/>
        </w:rPr>
        <w:t>изводство установленном порядке;</w:t>
      </w:r>
    </w:p>
    <w:p w:rsidR="000B58E2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в случае служебной необходимости замещать сотрудников отдела, своевременно и квалифицированно выполнять распоряжения и указания нача</w:t>
      </w:r>
      <w:r>
        <w:rPr>
          <w:sz w:val="26"/>
          <w:szCs w:val="26"/>
        </w:rPr>
        <w:t xml:space="preserve">льника отдела (его заместителя) </w:t>
      </w:r>
      <w:r w:rsidRPr="00432F2E">
        <w:rPr>
          <w:sz w:val="26"/>
          <w:szCs w:val="26"/>
        </w:rPr>
        <w:t>по всем вопро</w:t>
      </w:r>
      <w:r>
        <w:rPr>
          <w:sz w:val="26"/>
          <w:szCs w:val="26"/>
        </w:rPr>
        <w:t>сам, входящим в его компетенцию;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55109">
        <w:rPr>
          <w:sz w:val="26"/>
          <w:szCs w:val="26"/>
        </w:rPr>
        <w:t>проводить совместные проверки с выходом на объект для передачи опыта р</w:t>
      </w:r>
      <w:r>
        <w:rPr>
          <w:sz w:val="26"/>
          <w:szCs w:val="26"/>
        </w:rPr>
        <w:t>аботы другим сотрудникам отдела;</w:t>
      </w:r>
    </w:p>
    <w:p w:rsidR="000B58E2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вести делопроизводство отдела в установленном порядке;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955109">
        <w:rPr>
          <w:sz w:val="26"/>
          <w:szCs w:val="26"/>
        </w:rPr>
        <w:t>-принимать участие в подготовке материалов для составления текущей отчетности;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0B58E2" w:rsidRDefault="000B58E2" w:rsidP="000B58E2">
      <w:pPr>
        <w:tabs>
          <w:tab w:val="num" w:pos="720"/>
        </w:tabs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поддерживать уровень квалификации, необходимый для исполнения</w:t>
      </w:r>
      <w:r>
        <w:rPr>
          <w:sz w:val="26"/>
          <w:szCs w:val="26"/>
        </w:rPr>
        <w:t xml:space="preserve"> своих должностных обязанностей;</w:t>
      </w:r>
    </w:p>
    <w:p w:rsidR="000B58E2" w:rsidRDefault="000B58E2" w:rsidP="000B58E2">
      <w:pPr>
        <w:tabs>
          <w:tab w:val="num" w:pos="7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обеспечить защиту</w:t>
      </w:r>
      <w:r w:rsidRPr="009373C6">
        <w:rPr>
          <w:sz w:val="26"/>
          <w:szCs w:val="26"/>
        </w:rPr>
        <w:t xml:space="preserve"> сведений, составляющих служебную тайну;</w:t>
      </w:r>
    </w:p>
    <w:p w:rsidR="000B58E2" w:rsidRDefault="000B58E2" w:rsidP="000B58E2">
      <w:pPr>
        <w:tabs>
          <w:tab w:val="num" w:pos="7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соблюдать</w:t>
      </w:r>
      <w:r w:rsidRPr="009373C6">
        <w:rPr>
          <w:sz w:val="26"/>
          <w:szCs w:val="26"/>
        </w:rPr>
        <w:t xml:space="preserve"> правил</w:t>
      </w:r>
      <w:r>
        <w:rPr>
          <w:sz w:val="26"/>
          <w:szCs w:val="26"/>
        </w:rPr>
        <w:t>а</w:t>
      </w:r>
      <w:r w:rsidRPr="009373C6">
        <w:rPr>
          <w:sz w:val="26"/>
          <w:szCs w:val="26"/>
        </w:rPr>
        <w:t xml:space="preserve"> внутреннего трудового распорядка и государственной  дисциплины при выполнении должно</w:t>
      </w:r>
      <w:r>
        <w:rPr>
          <w:sz w:val="26"/>
          <w:szCs w:val="26"/>
        </w:rPr>
        <w:t>стных обязанностей и полномочий;</w:t>
      </w:r>
    </w:p>
    <w:p w:rsidR="000B58E2" w:rsidRDefault="000B58E2" w:rsidP="000B58E2">
      <w:pPr>
        <w:tabs>
          <w:tab w:val="num" w:pos="720"/>
        </w:tabs>
        <w:ind w:firstLine="709"/>
        <w:jc w:val="both"/>
        <w:rPr>
          <w:sz w:val="26"/>
          <w:szCs w:val="26"/>
        </w:rPr>
      </w:pPr>
      <w:r w:rsidRPr="00CB7B99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CB7B99">
        <w:rPr>
          <w:sz w:val="26"/>
          <w:szCs w:val="26"/>
        </w:rPr>
        <w:t>соблюдать правила и нормы охраны труда и техники безопасности;</w:t>
      </w:r>
    </w:p>
    <w:p w:rsidR="000B58E2" w:rsidRDefault="000B58E2" w:rsidP="000B58E2">
      <w:pPr>
        <w:tabs>
          <w:tab w:val="num" w:pos="720"/>
        </w:tabs>
        <w:ind w:firstLine="709"/>
        <w:jc w:val="both"/>
        <w:rPr>
          <w:sz w:val="26"/>
          <w:szCs w:val="26"/>
        </w:rPr>
      </w:pPr>
      <w:r w:rsidRPr="00CB7B99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CB7B99">
        <w:rPr>
          <w:sz w:val="26"/>
          <w:szCs w:val="26"/>
        </w:rPr>
        <w:t>сообщать в отдел безопасности и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B58E2" w:rsidRDefault="000B58E2" w:rsidP="000B58E2">
      <w:pPr>
        <w:tabs>
          <w:tab w:val="num" w:pos="720"/>
        </w:tabs>
        <w:ind w:firstLine="709"/>
        <w:jc w:val="both"/>
        <w:rPr>
          <w:sz w:val="26"/>
          <w:szCs w:val="26"/>
        </w:rPr>
      </w:pPr>
      <w:r w:rsidRPr="00CB7B99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CB7B99">
        <w:rPr>
          <w:sz w:val="26"/>
          <w:szCs w:val="26"/>
        </w:rPr>
        <w:t>предоставлять в установленном порядке сведения о себе и членах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</w:t>
      </w:r>
      <w:r>
        <w:rPr>
          <w:sz w:val="26"/>
          <w:szCs w:val="26"/>
        </w:rPr>
        <w:t>го характера;</w:t>
      </w:r>
    </w:p>
    <w:p w:rsidR="000B58E2" w:rsidRPr="00432F2E" w:rsidRDefault="000B58E2" w:rsidP="000B58E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BE642D">
        <w:rPr>
          <w:sz w:val="26"/>
          <w:szCs w:val="26"/>
        </w:rPr>
        <w:t>старший</w:t>
      </w:r>
      <w:r w:rsidR="000528B1">
        <w:rPr>
          <w:sz w:val="26"/>
          <w:szCs w:val="26"/>
        </w:rPr>
        <w:t xml:space="preserve"> </w:t>
      </w:r>
      <w:r w:rsidRPr="00432F2E">
        <w:rPr>
          <w:sz w:val="26"/>
          <w:szCs w:val="26"/>
        </w:rPr>
        <w:t xml:space="preserve">государственный налоговый инспектор имеет право: 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lastRenderedPageBreak/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посещать в установленном порядке предприятия, учреждения и организации для исполнения должностных обязанностей;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</w:t>
      </w:r>
      <w:r>
        <w:rPr>
          <w:sz w:val="26"/>
          <w:szCs w:val="26"/>
        </w:rPr>
        <w:t xml:space="preserve">должностных </w:t>
      </w:r>
      <w:r w:rsidRPr="00432F2E">
        <w:rPr>
          <w:sz w:val="26"/>
          <w:szCs w:val="26"/>
        </w:rPr>
        <w:t>обязанностей;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участвовать в обсуждении текущих и перспективных планов работы;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принимать участие в совещаниях по обсуждению вопросов, связанных с направлением деятельности отдела.</w:t>
      </w:r>
    </w:p>
    <w:p w:rsidR="000B58E2" w:rsidRPr="00432F2E" w:rsidRDefault="000B58E2" w:rsidP="000B58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proofErr w:type="gramStart"/>
      <w:r w:rsidR="00BE642D">
        <w:rPr>
          <w:sz w:val="26"/>
          <w:szCs w:val="26"/>
        </w:rPr>
        <w:t>Старший</w:t>
      </w:r>
      <w:r w:rsidRPr="00432F2E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432F2E">
          <w:rPr>
            <w:sz w:val="26"/>
            <w:szCs w:val="26"/>
          </w:rPr>
          <w:t>Положением</w:t>
        </w:r>
      </w:hyperlink>
      <w:r w:rsidRPr="00432F2E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№506 "Об утверждении Положения о</w:t>
      </w:r>
      <w:r w:rsidR="007B4B4A">
        <w:rPr>
          <w:sz w:val="26"/>
          <w:szCs w:val="26"/>
        </w:rPr>
        <w:t xml:space="preserve"> Федеральной налоговой службе" (редакция от 30.11.2019) </w:t>
      </w:r>
      <w:r w:rsidRPr="00432F2E">
        <w:rPr>
          <w:sz w:val="26"/>
          <w:szCs w:val="26"/>
        </w:rPr>
        <w:t>Собрание законодательства Российской Федерации, 2004, №40, ст. 3961;</w:t>
      </w:r>
      <w:proofErr w:type="gramEnd"/>
      <w:r w:rsidRPr="00432F2E">
        <w:rPr>
          <w:sz w:val="26"/>
          <w:szCs w:val="26"/>
        </w:rPr>
        <w:t xml:space="preserve"> 2017, №15 (ч. 1), ст. 2194), приказами (распоряжениями) ФНС России,  положением о Межрайонной ИФНС России №18 по Санкт-Петербургу, утвержденным руководителем управления ФНС России по Санкт-Петербургу, положением об отделе выездных проверок №</w:t>
      </w:r>
      <w:r>
        <w:rPr>
          <w:sz w:val="26"/>
          <w:szCs w:val="26"/>
        </w:rPr>
        <w:t>2</w:t>
      </w:r>
      <w:r w:rsidRPr="00432F2E">
        <w:rPr>
          <w:sz w:val="26"/>
          <w:szCs w:val="26"/>
        </w:rPr>
        <w:t>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0B58E2" w:rsidRPr="00432F2E" w:rsidRDefault="000B58E2" w:rsidP="000B58E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11. </w:t>
      </w:r>
      <w:r w:rsidR="00BE642D">
        <w:rPr>
          <w:sz w:val="26"/>
          <w:szCs w:val="26"/>
        </w:rPr>
        <w:t>Старший</w:t>
      </w:r>
      <w:r w:rsidRPr="00432F2E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E1388" w:rsidRDefault="002E1388" w:rsidP="00BB6C8E">
      <w:pPr>
        <w:ind w:firstLine="720"/>
        <w:jc w:val="both"/>
      </w:pPr>
    </w:p>
    <w:p w:rsidR="000B58E2" w:rsidRDefault="000B58E2" w:rsidP="00BB6C8E">
      <w:pPr>
        <w:ind w:firstLine="720"/>
        <w:jc w:val="both"/>
      </w:pP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 xml:space="preserve">IV. Перечень вопросов, по которым </w:t>
      </w:r>
      <w:r>
        <w:rPr>
          <w:b/>
          <w:sz w:val="26"/>
          <w:szCs w:val="26"/>
        </w:rPr>
        <w:t>старший</w:t>
      </w:r>
      <w:r w:rsidRPr="00432F2E">
        <w:rPr>
          <w:b/>
          <w:sz w:val="26"/>
          <w:szCs w:val="26"/>
        </w:rPr>
        <w:t xml:space="preserve"> государственный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налоговый инспектор вправе или обязан самостоятельно принимать управленческие и иные решения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lastRenderedPageBreak/>
        <w:t xml:space="preserve">12. При исполнении служебных обязанностей </w:t>
      </w:r>
      <w:r>
        <w:rPr>
          <w:sz w:val="26"/>
          <w:szCs w:val="26"/>
        </w:rPr>
        <w:t>старший</w:t>
      </w:r>
      <w:r w:rsidRPr="00432F2E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вопросам,  возникающим в ходе проведения выездных налоговых проверок в рамках действующего законодательства. 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старший</w:t>
      </w:r>
      <w:r w:rsidRPr="00432F2E">
        <w:rPr>
          <w:sz w:val="26"/>
          <w:szCs w:val="26"/>
        </w:rPr>
        <w:t xml:space="preserve"> государственный налоговый инспектор обязан: 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отказывать в приеме документов, оформленных ненадлежащим образом;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proofErr w:type="gramStart"/>
      <w:r w:rsidRPr="00432F2E">
        <w:rPr>
          <w:sz w:val="26"/>
          <w:szCs w:val="26"/>
        </w:rPr>
        <w:t xml:space="preserve">- </w:t>
      </w:r>
      <w:r w:rsidR="00F1023E">
        <w:rPr>
          <w:sz w:val="26"/>
          <w:szCs w:val="26"/>
        </w:rPr>
        <w:t xml:space="preserve"> </w:t>
      </w:r>
      <w:r w:rsidRPr="00432F2E">
        <w:rPr>
          <w:sz w:val="26"/>
          <w:szCs w:val="26"/>
        </w:rPr>
        <w:t>принимать участие в рассмотрении, согласован</w:t>
      </w:r>
      <w:r>
        <w:rPr>
          <w:sz w:val="26"/>
          <w:szCs w:val="26"/>
        </w:rPr>
        <w:t>ии, визировании протокола, акта,</w:t>
      </w:r>
      <w:r w:rsidRPr="00432F2E">
        <w:rPr>
          <w:sz w:val="26"/>
          <w:szCs w:val="26"/>
        </w:rPr>
        <w:t xml:space="preserve"> служебной записки, методического письма, отчета, плана, доклада и т.д.</w:t>
      </w:r>
      <w:proofErr w:type="gramEnd"/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center"/>
        <w:outlineLvl w:val="1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 xml:space="preserve">V. Перечень вопросов, по которым </w:t>
      </w:r>
      <w:r>
        <w:rPr>
          <w:b/>
          <w:sz w:val="26"/>
          <w:szCs w:val="26"/>
        </w:rPr>
        <w:t>старший</w:t>
      </w:r>
      <w:r w:rsidRPr="00432F2E">
        <w:rPr>
          <w:b/>
          <w:sz w:val="26"/>
          <w:szCs w:val="26"/>
        </w:rPr>
        <w:t xml:space="preserve"> государственный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налоговый инспектор вправе или обязан участвовать при подготовке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проектов нормативных правовых актов и (или) проектов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432F2E">
        <w:rPr>
          <w:b/>
          <w:sz w:val="26"/>
          <w:szCs w:val="26"/>
        </w:rPr>
        <w:t>управленческих и иных решений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14. </w:t>
      </w:r>
      <w:r>
        <w:rPr>
          <w:sz w:val="26"/>
          <w:szCs w:val="26"/>
        </w:rPr>
        <w:t>Старший</w:t>
      </w:r>
      <w:r w:rsidRPr="00432F2E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нормативно-правовых актов и (или)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</w:t>
      </w:r>
      <w:proofErr w:type="gramStart"/>
      <w:r w:rsidRPr="00432F2E">
        <w:rPr>
          <w:sz w:val="26"/>
          <w:szCs w:val="26"/>
        </w:rPr>
        <w:t>по</w:t>
      </w:r>
      <w:proofErr w:type="gramEnd"/>
      <w:r w:rsidRPr="00432F2E">
        <w:rPr>
          <w:sz w:val="26"/>
          <w:szCs w:val="26"/>
        </w:rPr>
        <w:t xml:space="preserve">: 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анализу факторов, влияющих на содержание проекта;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разработке и оценке возможных вариантов, выбору наиболее приемлемого варианта;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внесению предложений по проекту нормативного правового акта;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15. </w:t>
      </w:r>
      <w:r>
        <w:rPr>
          <w:sz w:val="26"/>
          <w:szCs w:val="26"/>
        </w:rPr>
        <w:t>Старший</w:t>
      </w:r>
      <w:r w:rsidRPr="00432F2E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положений об отделе и инспекции;</w:t>
      </w:r>
    </w:p>
    <w:p w:rsidR="000528B1" w:rsidRPr="00432F2E" w:rsidRDefault="000528B1" w:rsidP="000528B1">
      <w:pPr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графика отпусков гражданских служащих отдела;</w:t>
      </w:r>
    </w:p>
    <w:p w:rsidR="000528B1" w:rsidRPr="00432F2E" w:rsidRDefault="000528B1" w:rsidP="000528B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VI. Сроки и процедуры подготовки, рассмотрения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проектов управленческих и иных решений, порядок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согласования и принятия данных решений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16. В соответствии со своими должностными обязанностями </w:t>
      </w:r>
      <w:r>
        <w:rPr>
          <w:sz w:val="26"/>
          <w:szCs w:val="26"/>
        </w:rPr>
        <w:t>старший</w:t>
      </w:r>
      <w:r w:rsidRPr="00432F2E">
        <w:rPr>
          <w:sz w:val="26"/>
          <w:szCs w:val="26"/>
        </w:rPr>
        <w:t xml:space="preserve">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VII. Порядок служебного взаимодействия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 xml:space="preserve">17. Взаимодействие </w:t>
      </w:r>
      <w:r>
        <w:rPr>
          <w:sz w:val="26"/>
          <w:szCs w:val="26"/>
        </w:rPr>
        <w:t>старшего</w:t>
      </w:r>
      <w:r w:rsidRPr="00432F2E">
        <w:rPr>
          <w:sz w:val="26"/>
          <w:szCs w:val="26"/>
        </w:rPr>
        <w:t xml:space="preserve"> государственного налогового инспектора с гражданами и организациями строится в рамках деловых отношений на основе </w:t>
      </w:r>
      <w:hyperlink r:id="rId10" w:history="1">
        <w:r w:rsidRPr="00432F2E">
          <w:rPr>
            <w:sz w:val="26"/>
            <w:szCs w:val="26"/>
          </w:rPr>
          <w:t>общих принципов</w:t>
        </w:r>
      </w:hyperlink>
      <w:r w:rsidRPr="00432F2E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№885 "Об утверждении общих принципов служебного поведения государственных служащих" </w:t>
      </w:r>
      <w:r w:rsidR="007B4B4A">
        <w:rPr>
          <w:sz w:val="26"/>
          <w:szCs w:val="26"/>
        </w:rPr>
        <w:t xml:space="preserve">(редакция 16.07.2009) </w:t>
      </w:r>
      <w:r w:rsidRPr="00432F2E">
        <w:rPr>
          <w:sz w:val="26"/>
          <w:szCs w:val="26"/>
        </w:rPr>
        <w:t xml:space="preserve">(Собрание законодательства Российской Федерации, 2002, №33, ст. 3196; </w:t>
      </w:r>
      <w:proofErr w:type="gramStart"/>
      <w:r w:rsidRPr="00432F2E">
        <w:rPr>
          <w:sz w:val="26"/>
          <w:szCs w:val="26"/>
        </w:rPr>
        <w:t xml:space="preserve">2009, №29, ст. 3658), и требований к служебному поведению, установленных </w:t>
      </w:r>
      <w:hyperlink r:id="rId11" w:history="1">
        <w:r w:rsidRPr="00432F2E">
          <w:rPr>
            <w:sz w:val="26"/>
            <w:szCs w:val="26"/>
          </w:rPr>
          <w:t>статьей 18</w:t>
        </w:r>
      </w:hyperlink>
      <w:r w:rsidRPr="00432F2E">
        <w:rPr>
          <w:sz w:val="26"/>
          <w:szCs w:val="26"/>
        </w:rPr>
        <w:t xml:space="preserve"> Федерального закона от 27.07.2004 №79-ФЗ "О государственной гражданской службе Российской Федерации"</w:t>
      </w:r>
      <w:r w:rsidR="007B4B4A">
        <w:rPr>
          <w:sz w:val="26"/>
          <w:szCs w:val="26"/>
        </w:rPr>
        <w:t xml:space="preserve"> (редакция 16.12.2019)</w:t>
      </w:r>
      <w:r w:rsidRPr="00432F2E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VIII. Перечень государственных услуг, оказываемых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432F2E">
        <w:rPr>
          <w:b/>
          <w:sz w:val="26"/>
          <w:szCs w:val="26"/>
        </w:rPr>
        <w:t>с</w:t>
      </w:r>
      <w:proofErr w:type="gramEnd"/>
      <w:r w:rsidRPr="00432F2E">
        <w:rPr>
          <w:b/>
          <w:sz w:val="26"/>
          <w:szCs w:val="26"/>
        </w:rPr>
        <w:t xml:space="preserve"> административным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регламентом Федеральной налоговой службы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18.  Государственные услуги не оказываются.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IX. Показатели эффективности и результативности</w:t>
      </w:r>
    </w:p>
    <w:p w:rsidR="000528B1" w:rsidRPr="00432F2E" w:rsidRDefault="000528B1" w:rsidP="000528B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432F2E">
        <w:rPr>
          <w:b/>
          <w:sz w:val="26"/>
          <w:szCs w:val="26"/>
        </w:rPr>
        <w:t>профессиональной служебной деятельности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19. Эффективность и результативность профессиональной служебно</w:t>
      </w:r>
      <w:r>
        <w:rPr>
          <w:sz w:val="26"/>
          <w:szCs w:val="26"/>
        </w:rPr>
        <w:t>й деятельности старшего</w:t>
      </w:r>
      <w:r w:rsidRPr="00432F2E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по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своевременности и оперативности выполнения поручений;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28B1" w:rsidRPr="00432F2E" w:rsidRDefault="000528B1" w:rsidP="000528B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432F2E">
        <w:rPr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0528B1" w:rsidRPr="00432F2E" w:rsidRDefault="000528B1" w:rsidP="000528B1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0528B1" w:rsidRPr="00432F2E" w:rsidRDefault="000528B1" w:rsidP="000528B1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607ECE" w:rsidRPr="00607ECE" w:rsidRDefault="00607ECE" w:rsidP="00607ECE">
      <w:bookmarkStart w:id="0" w:name="_GoBack"/>
      <w:bookmarkEnd w:id="0"/>
    </w:p>
    <w:sectPr w:rsidR="00607ECE" w:rsidRPr="00607ECE" w:rsidSect="00A430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C8E"/>
    <w:rsid w:val="00000568"/>
    <w:rsid w:val="00052584"/>
    <w:rsid w:val="000528B1"/>
    <w:rsid w:val="000B58E2"/>
    <w:rsid w:val="000C647B"/>
    <w:rsid w:val="00121F89"/>
    <w:rsid w:val="0015649F"/>
    <w:rsid w:val="0016067B"/>
    <w:rsid w:val="001852D3"/>
    <w:rsid w:val="00194181"/>
    <w:rsid w:val="001B2C5A"/>
    <w:rsid w:val="001E693F"/>
    <w:rsid w:val="002640B5"/>
    <w:rsid w:val="00281B12"/>
    <w:rsid w:val="002E1388"/>
    <w:rsid w:val="002E2C1D"/>
    <w:rsid w:val="00307C26"/>
    <w:rsid w:val="00367191"/>
    <w:rsid w:val="00367A88"/>
    <w:rsid w:val="00420AB6"/>
    <w:rsid w:val="004731B1"/>
    <w:rsid w:val="00512A55"/>
    <w:rsid w:val="00514E9D"/>
    <w:rsid w:val="00607ECE"/>
    <w:rsid w:val="00615C54"/>
    <w:rsid w:val="006A1036"/>
    <w:rsid w:val="00762220"/>
    <w:rsid w:val="00765693"/>
    <w:rsid w:val="007B4B4A"/>
    <w:rsid w:val="00806A85"/>
    <w:rsid w:val="008370A8"/>
    <w:rsid w:val="008431C1"/>
    <w:rsid w:val="00881B94"/>
    <w:rsid w:val="008D1F99"/>
    <w:rsid w:val="009203EE"/>
    <w:rsid w:val="00961E71"/>
    <w:rsid w:val="009751E8"/>
    <w:rsid w:val="00A36DE4"/>
    <w:rsid w:val="00A430CD"/>
    <w:rsid w:val="00A557C6"/>
    <w:rsid w:val="00A67BE3"/>
    <w:rsid w:val="00AD5921"/>
    <w:rsid w:val="00B63A0B"/>
    <w:rsid w:val="00BB6C8E"/>
    <w:rsid w:val="00BE642D"/>
    <w:rsid w:val="00C0279E"/>
    <w:rsid w:val="00D166F2"/>
    <w:rsid w:val="00D36071"/>
    <w:rsid w:val="00E91510"/>
    <w:rsid w:val="00EE0352"/>
    <w:rsid w:val="00EF55EE"/>
    <w:rsid w:val="00F1023E"/>
    <w:rsid w:val="00F3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6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6C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C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B6C8E"/>
    <w:rPr>
      <w:rFonts w:cs="Times New Roman"/>
      <w:b/>
      <w:bCs/>
      <w:color w:val="008000"/>
    </w:rPr>
  </w:style>
  <w:style w:type="paragraph" w:styleId="a5">
    <w:name w:val="Body Text Indent"/>
    <w:basedOn w:val="a"/>
    <w:link w:val="a6"/>
    <w:rsid w:val="00BB6C8E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B6C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BB6C8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B6C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Таблицы (моноширинный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6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6C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C8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B6C8E"/>
    <w:rPr>
      <w:rFonts w:cs="Times New Roman"/>
      <w:b/>
      <w:bCs/>
      <w:color w:val="008000"/>
    </w:rPr>
  </w:style>
  <w:style w:type="paragraph" w:styleId="a5">
    <w:name w:val="Body Text Indent"/>
    <w:basedOn w:val="a"/>
    <w:link w:val="a6"/>
    <w:rsid w:val="00BB6C8E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B6C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BB6C8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B6C8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Таблицы (моноширинный)"/>
    <w:basedOn w:val="a"/>
    <w:next w:val="a"/>
    <w:rsid w:val="00BB6C8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3A6DD33833F16493C387FAEFACA46C301231D79A0AA5663y5x4J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6DD33833F16493C387FAEFACA46C301231D79A0AA5664y5x3J" TargetMode="External"/><Relationship Id="rId11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hyperlink" Target="consultantplus://offline/ref=BDE78487D901BAEE6906B08873AF6F9DD3A6DD33833F16493C387FAEFACA46C301231D79A0AA5666y5x2J" TargetMode="External"/><Relationship Id="rId10" Type="http://schemas.openxmlformats.org/officeDocument/2006/relationships/hyperlink" Target="consultantplus://offline/ref=BDE78487D901BAEE6906B08873AF6F9DD9ADD93683374B43346173ACFDC519D4066A1178A0AA54y6xF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5535</Words>
  <Characters>31552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Черникова Марина Михайловна</cp:lastModifiedBy>
  <cp:revision>2</cp:revision>
  <cp:lastPrinted>2019-08-20T12:56:00Z</cp:lastPrinted>
  <dcterms:created xsi:type="dcterms:W3CDTF">2021-09-07T08:05:00Z</dcterms:created>
  <dcterms:modified xsi:type="dcterms:W3CDTF">2021-09-07T08:05:00Z</dcterms:modified>
</cp:coreProperties>
</file>